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599917" w14:textId="77777777" w:rsidR="008223DA" w:rsidRDefault="008223DA" w:rsidP="00FA4237">
      <w:pPr>
        <w:pStyle w:val="Heading1"/>
        <w:spacing w:before="120" w:after="120"/>
        <w:jc w:val="center"/>
      </w:pPr>
      <w:bookmarkStart w:id="0" w:name="_GoBack"/>
      <w:bookmarkEnd w:id="0"/>
      <w:r w:rsidRPr="00F200EE">
        <w:t>Teaching Trailers Primary 2012</w:t>
      </w:r>
    </w:p>
    <w:p w14:paraId="0B52EDDC" w14:textId="77777777" w:rsidR="008223DA" w:rsidRPr="009F7EA1" w:rsidRDefault="008223DA" w:rsidP="000D67F6">
      <w:pPr>
        <w:pStyle w:val="Heading2"/>
        <w:spacing w:before="0" w:after="0"/>
        <w:jc w:val="center"/>
        <w:rPr>
          <w:sz w:val="28"/>
          <w:szCs w:val="28"/>
        </w:rPr>
      </w:pPr>
      <w:r w:rsidRPr="009F7EA1">
        <w:rPr>
          <w:sz w:val="28"/>
          <w:szCs w:val="28"/>
        </w:rPr>
        <w:t>Subject: Visual Literacy / Digital Texts / Persuasive Writing</w:t>
      </w:r>
    </w:p>
    <w:p w14:paraId="096BB49C" w14:textId="1CA94CE3" w:rsidR="008223DA" w:rsidRPr="009F7EA1" w:rsidRDefault="00875640" w:rsidP="00FA4237">
      <w:pPr>
        <w:pStyle w:val="Heading2"/>
        <w:spacing w:before="0"/>
        <w:jc w:val="center"/>
        <w:rPr>
          <w:sz w:val="28"/>
          <w:szCs w:val="28"/>
        </w:rPr>
      </w:pPr>
      <w:r w:rsidRPr="009F7EA1">
        <w:rPr>
          <w:sz w:val="28"/>
          <w:szCs w:val="28"/>
        </w:rPr>
        <w:t>Years 3–</w:t>
      </w:r>
      <w:r w:rsidR="00052E80">
        <w:rPr>
          <w:sz w:val="28"/>
          <w:szCs w:val="28"/>
        </w:rPr>
        <w:t>6,</w:t>
      </w:r>
      <w:r w:rsidR="00703860" w:rsidRPr="009F7EA1">
        <w:rPr>
          <w:sz w:val="28"/>
          <w:szCs w:val="28"/>
        </w:rPr>
        <w:tab/>
      </w:r>
      <w:r w:rsidRPr="009F7EA1">
        <w:rPr>
          <w:sz w:val="28"/>
          <w:szCs w:val="28"/>
        </w:rPr>
        <w:t xml:space="preserve">Term 6 </w:t>
      </w:r>
      <w:r w:rsidR="00703860" w:rsidRPr="009F7EA1">
        <w:rPr>
          <w:sz w:val="28"/>
          <w:szCs w:val="28"/>
        </w:rPr>
        <w:t>–</w:t>
      </w:r>
      <w:r w:rsidRPr="009F7EA1">
        <w:rPr>
          <w:sz w:val="28"/>
          <w:szCs w:val="28"/>
        </w:rPr>
        <w:t xml:space="preserve"> </w:t>
      </w:r>
      <w:r w:rsidR="00703860" w:rsidRPr="009F7EA1">
        <w:rPr>
          <w:sz w:val="28"/>
          <w:szCs w:val="28"/>
        </w:rPr>
        <w:t>Time allocation: 7 hours</w:t>
      </w:r>
    </w:p>
    <w:p w14:paraId="31C30AC0" w14:textId="77777777" w:rsidR="009F7EA1" w:rsidRDefault="009F7EA1" w:rsidP="00D60349">
      <w:pPr>
        <w:pStyle w:val="Heading3"/>
      </w:pPr>
    </w:p>
    <w:p w14:paraId="5DC790DE" w14:textId="4CB61739" w:rsidR="00D162B2" w:rsidRPr="009F7EA1" w:rsidRDefault="00D162B2" w:rsidP="00D60349">
      <w:pPr>
        <w:pStyle w:val="Heading3"/>
        <w:rPr>
          <w:color w:val="auto"/>
        </w:rPr>
      </w:pPr>
      <w:r w:rsidRPr="009F7EA1">
        <w:t>Week 1</w:t>
      </w:r>
      <w:r w:rsidR="00D60349" w:rsidRPr="009F7EA1">
        <w:t>:</w:t>
      </w:r>
      <w:r w:rsidR="00D60349" w:rsidRPr="009F7EA1">
        <w:rPr>
          <w:color w:val="auto"/>
        </w:rPr>
        <w:t xml:space="preserve"> </w:t>
      </w:r>
      <w:r w:rsidRPr="009F7EA1">
        <w:rPr>
          <w:b w:val="0"/>
          <w:color w:val="auto"/>
        </w:rPr>
        <w:t>General introduction – trailers and persuasive techniques</w:t>
      </w:r>
    </w:p>
    <w:p w14:paraId="3CD0F202" w14:textId="7499EFAB" w:rsidR="00D162B2" w:rsidRPr="00D162B2" w:rsidRDefault="00D162B2" w:rsidP="00D162B2">
      <w:pPr>
        <w:rPr>
          <w:b/>
        </w:rPr>
      </w:pPr>
      <w:r w:rsidRPr="009F7EA1">
        <w:rPr>
          <w:b/>
          <w:color w:val="F79646" w:themeColor="accent6"/>
        </w:rPr>
        <w:t>Learning intention:</w:t>
      </w:r>
      <w:r>
        <w:rPr>
          <w:b/>
        </w:rPr>
        <w:t xml:space="preserve"> </w:t>
      </w:r>
      <w:r>
        <w:t>To identify the different types of text that use persuasive techniques</w:t>
      </w:r>
    </w:p>
    <w:p w14:paraId="02C0D812" w14:textId="77777777" w:rsidR="00D162B2" w:rsidRPr="00D162B2" w:rsidRDefault="00D162B2" w:rsidP="00D162B2"/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64"/>
        <w:gridCol w:w="3259"/>
        <w:gridCol w:w="3765"/>
      </w:tblGrid>
      <w:tr w:rsidR="00D162B2" w:rsidRPr="00411502" w14:paraId="5001264A" w14:textId="77777777" w:rsidTr="00C73AE6">
        <w:tc>
          <w:tcPr>
            <w:tcW w:w="2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948E4" w14:textId="77777777" w:rsidR="00D162B2" w:rsidRPr="00954E81" w:rsidRDefault="00D162B2" w:rsidP="00D162B2">
            <w:pPr>
              <w:pStyle w:val="Heading3"/>
              <w:spacing w:before="120" w:after="120"/>
              <w:jc w:val="center"/>
            </w:pPr>
            <w:r w:rsidRPr="00954E81">
              <w:t>Activities</w:t>
            </w:r>
          </w:p>
        </w:tc>
        <w:tc>
          <w:tcPr>
            <w:tcW w:w="1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E29D3" w14:textId="77777777" w:rsidR="00D162B2" w:rsidRPr="00954E81" w:rsidRDefault="00D162B2" w:rsidP="00D162B2">
            <w:pPr>
              <w:pStyle w:val="Heading3"/>
              <w:spacing w:before="120" w:after="120"/>
              <w:jc w:val="center"/>
            </w:pPr>
            <w:r w:rsidRPr="00954E81">
              <w:t>Resources</w:t>
            </w:r>
          </w:p>
        </w:tc>
        <w:tc>
          <w:tcPr>
            <w:tcW w:w="1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732B4" w14:textId="30223914" w:rsidR="00D162B2" w:rsidRPr="00954E81" w:rsidRDefault="00D162B2" w:rsidP="00D162B2">
            <w:pPr>
              <w:pStyle w:val="Heading3"/>
              <w:spacing w:before="120" w:after="120"/>
              <w:jc w:val="center"/>
            </w:pPr>
            <w:r w:rsidRPr="00954E81">
              <w:t>Assessment activities/criteria</w:t>
            </w:r>
          </w:p>
        </w:tc>
      </w:tr>
      <w:tr w:rsidR="00D162B2" w:rsidRPr="00411502" w14:paraId="2A3E5EE9" w14:textId="77777777" w:rsidTr="00C73AE6">
        <w:trPr>
          <w:trHeight w:val="5523"/>
        </w:trPr>
        <w:tc>
          <w:tcPr>
            <w:tcW w:w="2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944B1" w14:textId="10D1BBFD" w:rsidR="00D162B2" w:rsidRPr="00954E81" w:rsidRDefault="00D162B2" w:rsidP="008223DA">
            <w:pPr>
              <w:pStyle w:val="BasicParagraph"/>
              <w:rPr>
                <w:b/>
                <w:sz w:val="24"/>
                <w:szCs w:val="24"/>
              </w:rPr>
            </w:pPr>
            <w:r w:rsidRPr="00954E81">
              <w:rPr>
                <w:b/>
                <w:sz w:val="24"/>
                <w:szCs w:val="24"/>
              </w:rPr>
              <w:t>Whole class:</w:t>
            </w:r>
          </w:p>
          <w:p w14:paraId="33B9D278" w14:textId="6B80DD9F" w:rsidR="00D162B2" w:rsidRPr="00954E81" w:rsidRDefault="00D162B2" w:rsidP="00954E81">
            <w:pPr>
              <w:pStyle w:val="ListParagraph"/>
              <w:rPr>
                <w:sz w:val="24"/>
                <w:szCs w:val="24"/>
              </w:rPr>
            </w:pPr>
            <w:r w:rsidRPr="00954E81">
              <w:rPr>
                <w:sz w:val="24"/>
                <w:szCs w:val="24"/>
              </w:rPr>
              <w:t>What is meant by ‘persuasive techniques’? Where do we see / hear persuasive language? Why?</w:t>
            </w:r>
          </w:p>
          <w:p w14:paraId="1E244A8F" w14:textId="343AF267" w:rsidR="00D162B2" w:rsidRPr="00954E81" w:rsidRDefault="00D162B2" w:rsidP="00954E81">
            <w:pPr>
              <w:pStyle w:val="ListParagraph"/>
              <w:rPr>
                <w:sz w:val="24"/>
                <w:szCs w:val="24"/>
              </w:rPr>
            </w:pPr>
            <w:r w:rsidRPr="00954E81">
              <w:rPr>
                <w:sz w:val="24"/>
                <w:szCs w:val="24"/>
              </w:rPr>
              <w:t>What’s special / different about persuasive language?</w:t>
            </w:r>
          </w:p>
          <w:p w14:paraId="59259A79" w14:textId="48EA38F7" w:rsidR="00D162B2" w:rsidRPr="00954E81" w:rsidRDefault="00D162B2" w:rsidP="00954E81">
            <w:pPr>
              <w:pStyle w:val="ListParagraph"/>
              <w:rPr>
                <w:sz w:val="24"/>
                <w:szCs w:val="24"/>
              </w:rPr>
            </w:pPr>
            <w:r w:rsidRPr="00954E81">
              <w:rPr>
                <w:sz w:val="24"/>
                <w:szCs w:val="24"/>
              </w:rPr>
              <w:t>Focus on the film trailer as digital text that uses persuasive language. Watch any of the trailers on the disc.</w:t>
            </w:r>
          </w:p>
          <w:p w14:paraId="321F4623" w14:textId="74D26C2D" w:rsidR="00954E81" w:rsidRPr="00954E81" w:rsidRDefault="00D162B2" w:rsidP="008223DA">
            <w:pPr>
              <w:pStyle w:val="BasicParagraph"/>
              <w:rPr>
                <w:b/>
                <w:sz w:val="24"/>
                <w:szCs w:val="24"/>
              </w:rPr>
            </w:pPr>
            <w:r w:rsidRPr="00954E81">
              <w:rPr>
                <w:b/>
                <w:sz w:val="24"/>
                <w:szCs w:val="24"/>
              </w:rPr>
              <w:t>Groups:</w:t>
            </w:r>
          </w:p>
          <w:p w14:paraId="12A3EB54" w14:textId="30A224C0" w:rsidR="00D162B2" w:rsidRPr="00954E81" w:rsidRDefault="00D162B2" w:rsidP="008223DA">
            <w:pPr>
              <w:pStyle w:val="ListParagraph"/>
              <w:rPr>
                <w:sz w:val="24"/>
                <w:szCs w:val="24"/>
              </w:rPr>
            </w:pPr>
            <w:r w:rsidRPr="00954E81">
              <w:rPr>
                <w:sz w:val="24"/>
                <w:szCs w:val="24"/>
              </w:rPr>
              <w:t xml:space="preserve">Make a note of any ‘persuasive’ words used to attract audiences to see the film at the cinema. What type of words are they? Create </w:t>
            </w:r>
            <w:r w:rsidR="00C73AE6">
              <w:rPr>
                <w:sz w:val="24"/>
                <w:szCs w:val="24"/>
              </w:rPr>
              <w:t xml:space="preserve">your </w:t>
            </w:r>
            <w:r w:rsidRPr="00954E81">
              <w:rPr>
                <w:sz w:val="24"/>
                <w:szCs w:val="24"/>
              </w:rPr>
              <w:t>own voiceovers using persuasive language.</w:t>
            </w:r>
          </w:p>
          <w:p w14:paraId="15E981A2" w14:textId="77777777" w:rsidR="00D162B2" w:rsidRPr="00954E81" w:rsidRDefault="00D162B2" w:rsidP="008223DA">
            <w:pPr>
              <w:pStyle w:val="BasicParagraph"/>
              <w:rPr>
                <w:sz w:val="24"/>
                <w:szCs w:val="24"/>
              </w:rPr>
            </w:pPr>
            <w:r w:rsidRPr="00954E81">
              <w:rPr>
                <w:b/>
                <w:sz w:val="24"/>
                <w:szCs w:val="24"/>
              </w:rPr>
              <w:t>Plenary:</w:t>
            </w:r>
          </w:p>
          <w:p w14:paraId="209C9CCF" w14:textId="7D45F6E6" w:rsidR="00D162B2" w:rsidRPr="00954E81" w:rsidRDefault="00D162B2" w:rsidP="00954E81">
            <w:pPr>
              <w:pStyle w:val="ListParagraph"/>
              <w:rPr>
                <w:sz w:val="24"/>
                <w:szCs w:val="24"/>
              </w:rPr>
            </w:pPr>
            <w:r w:rsidRPr="00954E81">
              <w:rPr>
                <w:sz w:val="24"/>
                <w:szCs w:val="24"/>
              </w:rPr>
              <w:t>Feedback answers / discussion points</w:t>
            </w:r>
          </w:p>
        </w:tc>
        <w:tc>
          <w:tcPr>
            <w:tcW w:w="1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9EC64" w14:textId="57AFB36C" w:rsidR="00D162B2" w:rsidRPr="00954E81" w:rsidRDefault="00D162B2" w:rsidP="00954E81">
            <w:pPr>
              <w:pStyle w:val="ListParagraph"/>
              <w:ind w:left="539"/>
              <w:rPr>
                <w:sz w:val="24"/>
                <w:szCs w:val="24"/>
              </w:rPr>
            </w:pPr>
            <w:r w:rsidRPr="00954E81">
              <w:rPr>
                <w:sz w:val="24"/>
                <w:szCs w:val="24"/>
              </w:rPr>
              <w:t>Lesson plans</w:t>
            </w:r>
            <w:r w:rsidR="00012845">
              <w:rPr>
                <w:sz w:val="24"/>
                <w:szCs w:val="24"/>
              </w:rPr>
              <w:t>:</w:t>
            </w:r>
            <w:r w:rsidRPr="00954E81">
              <w:rPr>
                <w:sz w:val="24"/>
                <w:szCs w:val="24"/>
              </w:rPr>
              <w:t xml:space="preserve"> any</w:t>
            </w:r>
            <w:r w:rsidR="001C1AB3">
              <w:rPr>
                <w:sz w:val="24"/>
                <w:szCs w:val="24"/>
              </w:rPr>
              <w:t xml:space="preserve"> </w:t>
            </w:r>
            <w:r w:rsidR="00012845">
              <w:rPr>
                <w:sz w:val="24"/>
                <w:szCs w:val="24"/>
              </w:rPr>
              <w:t xml:space="preserve">based on </w:t>
            </w:r>
            <w:r w:rsidRPr="00954E81">
              <w:rPr>
                <w:sz w:val="24"/>
                <w:szCs w:val="24"/>
              </w:rPr>
              <w:t>trailer</w:t>
            </w:r>
            <w:r w:rsidR="00012845">
              <w:rPr>
                <w:sz w:val="24"/>
                <w:szCs w:val="24"/>
              </w:rPr>
              <w:t>s</w:t>
            </w:r>
            <w:r w:rsidRPr="00954E81">
              <w:rPr>
                <w:sz w:val="24"/>
                <w:szCs w:val="24"/>
              </w:rPr>
              <w:t xml:space="preserve"> from the </w:t>
            </w:r>
            <w:r w:rsidR="001C1AB3" w:rsidRPr="00870782">
              <w:rPr>
                <w:i/>
                <w:sz w:val="24"/>
                <w:szCs w:val="24"/>
              </w:rPr>
              <w:t>Teaching Trailers 2012 – Primary</w:t>
            </w:r>
            <w:r w:rsidR="001C1AB3" w:rsidRPr="00954E81">
              <w:rPr>
                <w:sz w:val="24"/>
                <w:szCs w:val="24"/>
              </w:rPr>
              <w:t xml:space="preserve"> </w:t>
            </w:r>
            <w:r w:rsidRPr="00954E81">
              <w:rPr>
                <w:sz w:val="24"/>
                <w:szCs w:val="24"/>
              </w:rPr>
              <w:t xml:space="preserve">DVD </w:t>
            </w:r>
          </w:p>
          <w:p w14:paraId="24CE8C79" w14:textId="175325DC" w:rsidR="00D162B2" w:rsidRPr="00954E81" w:rsidRDefault="00D162B2" w:rsidP="00954E81">
            <w:pPr>
              <w:pStyle w:val="ListParagraph"/>
              <w:ind w:left="539"/>
              <w:rPr>
                <w:sz w:val="24"/>
                <w:szCs w:val="24"/>
              </w:rPr>
            </w:pPr>
            <w:r w:rsidRPr="00954E81">
              <w:rPr>
                <w:sz w:val="24"/>
                <w:szCs w:val="24"/>
              </w:rPr>
              <w:t>Screen</w:t>
            </w:r>
          </w:p>
          <w:p w14:paraId="22EFD720" w14:textId="7C25D6AE" w:rsidR="00D162B2" w:rsidRPr="00954E81" w:rsidRDefault="00D162B2" w:rsidP="00954E81">
            <w:pPr>
              <w:pStyle w:val="ListParagraph"/>
              <w:ind w:left="539"/>
              <w:rPr>
                <w:sz w:val="24"/>
                <w:szCs w:val="24"/>
              </w:rPr>
            </w:pPr>
            <w:r w:rsidRPr="00954E81">
              <w:rPr>
                <w:sz w:val="24"/>
                <w:szCs w:val="24"/>
              </w:rPr>
              <w:t>Whiteboard</w:t>
            </w:r>
          </w:p>
          <w:p w14:paraId="661C9FF1" w14:textId="2F9C33D5" w:rsidR="00D162B2" w:rsidRPr="00954E81" w:rsidRDefault="00D162B2" w:rsidP="00954E81">
            <w:pPr>
              <w:pStyle w:val="ListParagraph"/>
              <w:ind w:left="539"/>
              <w:rPr>
                <w:sz w:val="24"/>
                <w:szCs w:val="24"/>
              </w:rPr>
            </w:pPr>
            <w:r w:rsidRPr="00954E81">
              <w:rPr>
                <w:sz w:val="24"/>
                <w:szCs w:val="24"/>
              </w:rPr>
              <w:t>Paper / Literacy books or folders</w:t>
            </w:r>
          </w:p>
        </w:tc>
        <w:tc>
          <w:tcPr>
            <w:tcW w:w="1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900C3" w14:textId="77777777" w:rsidR="00D162B2" w:rsidRPr="00954E81" w:rsidRDefault="00D162B2" w:rsidP="008223DA">
            <w:pPr>
              <w:pStyle w:val="BasicParagraph"/>
              <w:rPr>
                <w:b/>
                <w:sz w:val="24"/>
                <w:szCs w:val="24"/>
              </w:rPr>
            </w:pPr>
            <w:r w:rsidRPr="00954E81">
              <w:rPr>
                <w:b/>
                <w:sz w:val="24"/>
                <w:szCs w:val="24"/>
              </w:rPr>
              <w:t xml:space="preserve">I can: </w:t>
            </w:r>
          </w:p>
          <w:p w14:paraId="69CEFDFF" w14:textId="5DD6A98D" w:rsidR="00D162B2" w:rsidRPr="00954E81" w:rsidRDefault="00D162B2" w:rsidP="00954E81">
            <w:pPr>
              <w:pStyle w:val="ListParagraph"/>
              <w:rPr>
                <w:sz w:val="24"/>
                <w:szCs w:val="24"/>
              </w:rPr>
            </w:pPr>
            <w:r w:rsidRPr="00954E81">
              <w:rPr>
                <w:sz w:val="24"/>
                <w:szCs w:val="24"/>
              </w:rPr>
              <w:t>Describe what is meant my ‘persuasion’</w:t>
            </w:r>
          </w:p>
          <w:p w14:paraId="44F31294" w14:textId="12F0F343" w:rsidR="00D162B2" w:rsidRPr="00954E81" w:rsidRDefault="00D162B2" w:rsidP="00954E81">
            <w:pPr>
              <w:pStyle w:val="ListParagraph"/>
              <w:rPr>
                <w:sz w:val="24"/>
                <w:szCs w:val="24"/>
              </w:rPr>
            </w:pPr>
            <w:r w:rsidRPr="00954E81">
              <w:rPr>
                <w:sz w:val="24"/>
                <w:szCs w:val="24"/>
              </w:rPr>
              <w:t>Identify the type of texts that use persuasive technique</w:t>
            </w:r>
          </w:p>
          <w:p w14:paraId="3C1C83AB" w14:textId="64545D9A" w:rsidR="00D162B2" w:rsidRPr="00954E81" w:rsidRDefault="00D162B2" w:rsidP="00954E81">
            <w:pPr>
              <w:pStyle w:val="ListParagraph"/>
              <w:rPr>
                <w:sz w:val="24"/>
                <w:szCs w:val="24"/>
              </w:rPr>
            </w:pPr>
            <w:r w:rsidRPr="00954E81">
              <w:rPr>
                <w:sz w:val="24"/>
                <w:szCs w:val="24"/>
              </w:rPr>
              <w:t>Give examples of persuasive language</w:t>
            </w:r>
          </w:p>
          <w:p w14:paraId="2CF41109" w14:textId="40939470" w:rsidR="00D162B2" w:rsidRPr="00954E81" w:rsidRDefault="00D162B2" w:rsidP="00954E81">
            <w:pPr>
              <w:pStyle w:val="ListParagraph"/>
              <w:rPr>
                <w:sz w:val="24"/>
                <w:szCs w:val="24"/>
              </w:rPr>
            </w:pPr>
            <w:r w:rsidRPr="00954E81">
              <w:rPr>
                <w:sz w:val="24"/>
                <w:szCs w:val="24"/>
              </w:rPr>
              <w:t>Talk about a film trailer and describe how it persuades audiences to see movies</w:t>
            </w:r>
          </w:p>
        </w:tc>
      </w:tr>
    </w:tbl>
    <w:p w14:paraId="5D0FE163" w14:textId="0C9F394C" w:rsidR="00D162B2" w:rsidRPr="00D60349" w:rsidRDefault="00D162B2" w:rsidP="00D60349">
      <w:pPr>
        <w:pStyle w:val="Heading3"/>
      </w:pPr>
      <w:r>
        <w:lastRenderedPageBreak/>
        <w:t>Week</w:t>
      </w:r>
      <w:r w:rsidR="001325EB">
        <w:t>s</w:t>
      </w:r>
      <w:r>
        <w:t xml:space="preserve"> 2 &amp; 3</w:t>
      </w:r>
      <w:r w:rsidR="00D60349">
        <w:t xml:space="preserve">: </w:t>
      </w:r>
      <w:r w:rsidR="001325EB">
        <w:rPr>
          <w:b w:val="0"/>
          <w:color w:val="auto"/>
        </w:rPr>
        <w:t>Compare a live-</w:t>
      </w:r>
      <w:r w:rsidRPr="009F7EA1">
        <w:rPr>
          <w:b w:val="0"/>
          <w:color w:val="auto"/>
        </w:rPr>
        <w:t xml:space="preserve">action movie </w:t>
      </w:r>
      <w:r w:rsidR="003F1214" w:rsidRPr="009F7EA1">
        <w:rPr>
          <w:b w:val="0"/>
          <w:color w:val="auto"/>
        </w:rPr>
        <w:t>trailer to a CGI movie trailer and</w:t>
      </w:r>
      <w:r w:rsidRPr="009F7EA1">
        <w:rPr>
          <w:b w:val="0"/>
          <w:color w:val="auto"/>
        </w:rPr>
        <w:t xml:space="preserve"> use film language to persuade audiences to come to the cinema</w:t>
      </w:r>
    </w:p>
    <w:p w14:paraId="59EA668B" w14:textId="45468215" w:rsidR="00D162B2" w:rsidRDefault="00D162B2">
      <w:r w:rsidRPr="009F7EA1">
        <w:rPr>
          <w:b/>
          <w:color w:val="F79646" w:themeColor="accent6"/>
        </w:rPr>
        <w:t>Learning intention:</w:t>
      </w:r>
      <w:r>
        <w:t xml:space="preserve"> To identify how trailers use film language to ‘persuade’ audiences to see their film</w:t>
      </w:r>
    </w:p>
    <w:p w14:paraId="106CC5A1" w14:textId="77777777" w:rsidR="00D162B2" w:rsidRDefault="00D162B2"/>
    <w:tbl>
      <w:tblPr>
        <w:tblW w:w="5000" w:type="pct"/>
        <w:tblCellMar>
          <w:top w:w="113" w:type="dxa"/>
          <w:left w:w="0" w:type="dxa"/>
          <w:bottom w:w="113" w:type="dxa"/>
          <w:right w:w="0" w:type="dxa"/>
        </w:tblCellMar>
        <w:tblLook w:val="0000" w:firstRow="0" w:lastRow="0" w:firstColumn="0" w:lastColumn="0" w:noHBand="0" w:noVBand="0"/>
      </w:tblPr>
      <w:tblGrid>
        <w:gridCol w:w="7196"/>
        <w:gridCol w:w="3685"/>
        <w:gridCol w:w="3907"/>
      </w:tblGrid>
      <w:tr w:rsidR="00954E81" w:rsidRPr="00E77F9C" w14:paraId="258EF60C" w14:textId="77777777" w:rsidTr="00954E81">
        <w:tc>
          <w:tcPr>
            <w:tcW w:w="2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57EEA" w14:textId="77777777" w:rsidR="00D162B2" w:rsidRPr="00954E81" w:rsidRDefault="00D162B2" w:rsidP="00D162B2">
            <w:pPr>
              <w:pStyle w:val="Heading3"/>
              <w:spacing w:before="120" w:after="120"/>
              <w:jc w:val="center"/>
            </w:pPr>
            <w:r w:rsidRPr="00954E81">
              <w:t>Activities</w:t>
            </w:r>
          </w:p>
        </w:tc>
        <w:tc>
          <w:tcPr>
            <w:tcW w:w="1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28D67" w14:textId="77777777" w:rsidR="00D162B2" w:rsidRPr="00954E81" w:rsidRDefault="00D162B2" w:rsidP="00D162B2">
            <w:pPr>
              <w:pStyle w:val="Heading3"/>
              <w:spacing w:before="120" w:after="120"/>
              <w:jc w:val="center"/>
            </w:pPr>
            <w:r w:rsidRPr="00954E81">
              <w:t>Resources</w:t>
            </w:r>
          </w:p>
        </w:tc>
        <w:tc>
          <w:tcPr>
            <w:tcW w:w="1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7A3AD" w14:textId="77777777" w:rsidR="00D162B2" w:rsidRPr="00954E81" w:rsidRDefault="00D162B2" w:rsidP="00D162B2">
            <w:pPr>
              <w:pStyle w:val="Heading3"/>
              <w:spacing w:before="120" w:after="120"/>
              <w:jc w:val="center"/>
            </w:pPr>
            <w:r w:rsidRPr="00954E81">
              <w:t>Assessment activities / criteria</w:t>
            </w:r>
          </w:p>
        </w:tc>
      </w:tr>
      <w:tr w:rsidR="00954E81" w:rsidRPr="00F200EE" w14:paraId="65D8005D" w14:textId="77777777" w:rsidTr="00954E81">
        <w:trPr>
          <w:trHeight w:val="7105"/>
        </w:trPr>
        <w:tc>
          <w:tcPr>
            <w:tcW w:w="2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12154" w14:textId="77777777" w:rsidR="00D162B2" w:rsidRPr="00954E81" w:rsidRDefault="00D162B2" w:rsidP="002011DE">
            <w:pPr>
              <w:pStyle w:val="BasicParagraph"/>
              <w:rPr>
                <w:b/>
                <w:sz w:val="24"/>
                <w:szCs w:val="24"/>
              </w:rPr>
            </w:pPr>
            <w:r w:rsidRPr="00954E81">
              <w:rPr>
                <w:b/>
                <w:sz w:val="24"/>
                <w:szCs w:val="24"/>
              </w:rPr>
              <w:t>Whole class:</w:t>
            </w:r>
          </w:p>
          <w:p w14:paraId="48FD1907" w14:textId="6DD7DAC1" w:rsidR="00D162B2" w:rsidRPr="00954E81" w:rsidRDefault="00D162B2" w:rsidP="00954E81">
            <w:pPr>
              <w:pStyle w:val="ListParagraph"/>
              <w:rPr>
                <w:sz w:val="24"/>
                <w:szCs w:val="24"/>
              </w:rPr>
            </w:pPr>
            <w:r w:rsidRPr="00954E81">
              <w:rPr>
                <w:sz w:val="24"/>
                <w:szCs w:val="24"/>
              </w:rPr>
              <w:t xml:space="preserve">Discuss how films tell stories – use the Film Language/Film High Five information available in the Lesson Plans. How </w:t>
            </w:r>
            <w:proofErr w:type="gramStart"/>
            <w:r w:rsidRPr="00954E81">
              <w:rPr>
                <w:sz w:val="24"/>
                <w:szCs w:val="24"/>
              </w:rPr>
              <w:t>does</w:t>
            </w:r>
            <w:proofErr w:type="gramEnd"/>
            <w:r w:rsidRPr="00954E81">
              <w:rPr>
                <w:sz w:val="24"/>
                <w:szCs w:val="24"/>
              </w:rPr>
              <w:t xml:space="preserve"> the </w:t>
            </w:r>
            <w:r w:rsidRPr="00954E81">
              <w:rPr>
                <w:i/>
                <w:sz w:val="24"/>
                <w:szCs w:val="24"/>
              </w:rPr>
              <w:t>Diary of a Wimpy Kid</w:t>
            </w:r>
            <w:r w:rsidR="001325EB">
              <w:rPr>
                <w:i/>
                <w:sz w:val="24"/>
                <w:szCs w:val="24"/>
              </w:rPr>
              <w:t>: Dog Days</w:t>
            </w:r>
            <w:r w:rsidR="00127009">
              <w:rPr>
                <w:sz w:val="24"/>
                <w:szCs w:val="24"/>
              </w:rPr>
              <w:t xml:space="preserve"> live-</w:t>
            </w:r>
            <w:r w:rsidRPr="00954E81">
              <w:rPr>
                <w:sz w:val="24"/>
                <w:szCs w:val="24"/>
              </w:rPr>
              <w:t>action trailer use colour; light; sound; music; editing and camera to persuade?</w:t>
            </w:r>
          </w:p>
          <w:p w14:paraId="75C2927B" w14:textId="66D9C604" w:rsidR="00D162B2" w:rsidRPr="00954E81" w:rsidRDefault="003F2828" w:rsidP="00954E81">
            <w:pPr>
              <w:pStyle w:val="List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How does </w:t>
            </w:r>
            <w:r w:rsidR="00D162B2" w:rsidRPr="003F2828">
              <w:rPr>
                <w:i/>
                <w:sz w:val="24"/>
                <w:szCs w:val="24"/>
              </w:rPr>
              <w:t>Rise of the Guardians</w:t>
            </w:r>
            <w:r w:rsidR="00D162B2" w:rsidRPr="00954E81">
              <w:rPr>
                <w:sz w:val="24"/>
                <w:szCs w:val="24"/>
              </w:rPr>
              <w:t xml:space="preserve"> trailer compare?</w:t>
            </w:r>
          </w:p>
          <w:p w14:paraId="5B447367" w14:textId="77777777" w:rsidR="00D162B2" w:rsidRPr="00954E81" w:rsidRDefault="00D162B2" w:rsidP="002011DE">
            <w:pPr>
              <w:pStyle w:val="BasicParagraph"/>
              <w:rPr>
                <w:b/>
                <w:sz w:val="24"/>
                <w:szCs w:val="24"/>
              </w:rPr>
            </w:pPr>
            <w:r w:rsidRPr="00954E81">
              <w:rPr>
                <w:b/>
                <w:sz w:val="24"/>
                <w:szCs w:val="24"/>
              </w:rPr>
              <w:t>Groups:</w:t>
            </w:r>
          </w:p>
          <w:p w14:paraId="792BE225" w14:textId="63A7A9C8" w:rsidR="00D162B2" w:rsidRPr="00954E81" w:rsidRDefault="00D162B2" w:rsidP="00954E81">
            <w:pPr>
              <w:pStyle w:val="ListParagraph"/>
              <w:rPr>
                <w:sz w:val="24"/>
                <w:szCs w:val="24"/>
              </w:rPr>
            </w:pPr>
            <w:r w:rsidRPr="00954E81">
              <w:rPr>
                <w:sz w:val="24"/>
                <w:szCs w:val="24"/>
              </w:rPr>
              <w:t xml:space="preserve">Half the class to explore </w:t>
            </w:r>
            <w:r w:rsidRPr="00954E81">
              <w:rPr>
                <w:i/>
                <w:sz w:val="24"/>
                <w:szCs w:val="24"/>
              </w:rPr>
              <w:t xml:space="preserve">Diary of a Wimpy Kid, </w:t>
            </w:r>
            <w:r w:rsidRPr="00954E81">
              <w:rPr>
                <w:sz w:val="24"/>
                <w:szCs w:val="24"/>
              </w:rPr>
              <w:t xml:space="preserve">half to explore </w:t>
            </w:r>
            <w:proofErr w:type="gramStart"/>
            <w:r w:rsidRPr="00954E81">
              <w:rPr>
                <w:i/>
                <w:sz w:val="24"/>
                <w:szCs w:val="24"/>
              </w:rPr>
              <w:t>Rise</w:t>
            </w:r>
            <w:proofErr w:type="gramEnd"/>
            <w:r w:rsidRPr="00954E81">
              <w:rPr>
                <w:i/>
                <w:sz w:val="24"/>
                <w:szCs w:val="24"/>
              </w:rPr>
              <w:t xml:space="preserve"> of the Guardians.</w:t>
            </w:r>
            <w:r w:rsidRPr="00954E81">
              <w:rPr>
                <w:sz w:val="24"/>
                <w:szCs w:val="24"/>
              </w:rPr>
              <w:t xml:space="preserve"> Use the Lesson Plans for each trailer as prompters.</w:t>
            </w:r>
          </w:p>
          <w:p w14:paraId="28687AA1" w14:textId="413D0B4B" w:rsidR="00D162B2" w:rsidRPr="00012845" w:rsidRDefault="00D162B2" w:rsidP="002011DE">
            <w:pPr>
              <w:pStyle w:val="ListParagraph"/>
              <w:rPr>
                <w:sz w:val="24"/>
                <w:szCs w:val="24"/>
              </w:rPr>
            </w:pPr>
            <w:r w:rsidRPr="00954E81">
              <w:rPr>
                <w:sz w:val="24"/>
                <w:szCs w:val="24"/>
              </w:rPr>
              <w:t xml:space="preserve">In pairs, </w:t>
            </w:r>
            <w:proofErr w:type="gramStart"/>
            <w:r w:rsidRPr="00954E81">
              <w:rPr>
                <w:sz w:val="24"/>
                <w:szCs w:val="24"/>
              </w:rPr>
              <w:t>pupils to make notes</w:t>
            </w:r>
            <w:proofErr w:type="gramEnd"/>
            <w:r w:rsidRPr="00954E81">
              <w:rPr>
                <w:sz w:val="24"/>
                <w:szCs w:val="24"/>
              </w:rPr>
              <w:t xml:space="preserve"> on how each trailer uses film language to persuade.</w:t>
            </w:r>
          </w:p>
          <w:p w14:paraId="29D90189" w14:textId="77777777" w:rsidR="00D162B2" w:rsidRPr="00954E81" w:rsidRDefault="00D162B2" w:rsidP="002011DE">
            <w:pPr>
              <w:pStyle w:val="BasicParagraph"/>
              <w:rPr>
                <w:sz w:val="24"/>
                <w:szCs w:val="24"/>
              </w:rPr>
            </w:pPr>
            <w:r w:rsidRPr="00954E81">
              <w:rPr>
                <w:b/>
                <w:sz w:val="24"/>
                <w:szCs w:val="24"/>
              </w:rPr>
              <w:t>Plenary:</w:t>
            </w:r>
          </w:p>
          <w:p w14:paraId="4B353879" w14:textId="75734714" w:rsidR="00D162B2" w:rsidRPr="00954E81" w:rsidRDefault="00D162B2" w:rsidP="00954E81">
            <w:pPr>
              <w:pStyle w:val="ListParagraph"/>
              <w:rPr>
                <w:sz w:val="24"/>
                <w:szCs w:val="24"/>
              </w:rPr>
            </w:pPr>
            <w:r w:rsidRPr="00954E81">
              <w:rPr>
                <w:sz w:val="24"/>
                <w:szCs w:val="24"/>
              </w:rPr>
              <w:t>Feedback and discuss effectiveness of each trailer</w:t>
            </w:r>
          </w:p>
        </w:tc>
        <w:tc>
          <w:tcPr>
            <w:tcW w:w="1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65382" w14:textId="305D14D1" w:rsidR="00D162B2" w:rsidRPr="00870782" w:rsidRDefault="00D162B2" w:rsidP="00870782">
            <w:pPr>
              <w:pStyle w:val="ListParagraph"/>
              <w:rPr>
                <w:sz w:val="24"/>
                <w:szCs w:val="24"/>
              </w:rPr>
            </w:pPr>
            <w:r w:rsidRPr="00954E81">
              <w:rPr>
                <w:sz w:val="24"/>
                <w:szCs w:val="24"/>
              </w:rPr>
              <w:t>Lesson</w:t>
            </w:r>
            <w:r w:rsidR="00870782">
              <w:rPr>
                <w:sz w:val="24"/>
                <w:szCs w:val="24"/>
              </w:rPr>
              <w:t xml:space="preserve"> plans: </w:t>
            </w:r>
            <w:r w:rsidRPr="00870782">
              <w:rPr>
                <w:sz w:val="24"/>
                <w:szCs w:val="24"/>
              </w:rPr>
              <w:t>Trailers 3 (</w:t>
            </w:r>
            <w:r w:rsidRPr="00870782">
              <w:rPr>
                <w:i/>
                <w:sz w:val="24"/>
                <w:szCs w:val="24"/>
              </w:rPr>
              <w:t>Diary of a Wimpy Kid: Dog Days</w:t>
            </w:r>
            <w:r w:rsidRPr="00870782">
              <w:rPr>
                <w:sz w:val="24"/>
                <w:szCs w:val="24"/>
              </w:rPr>
              <w:t>) and 10 (</w:t>
            </w:r>
            <w:r w:rsidRPr="00870782">
              <w:rPr>
                <w:i/>
                <w:sz w:val="24"/>
                <w:szCs w:val="24"/>
              </w:rPr>
              <w:t>Rise of the Guardians</w:t>
            </w:r>
            <w:r w:rsidRPr="00870782">
              <w:rPr>
                <w:sz w:val="24"/>
                <w:szCs w:val="24"/>
              </w:rPr>
              <w:t>)</w:t>
            </w:r>
          </w:p>
          <w:p w14:paraId="308E7A7E" w14:textId="77777777" w:rsidR="00D162B2" w:rsidRPr="00954E81" w:rsidRDefault="00D162B2" w:rsidP="00954E81">
            <w:pPr>
              <w:pStyle w:val="ListParagraph"/>
              <w:rPr>
                <w:sz w:val="24"/>
                <w:szCs w:val="24"/>
              </w:rPr>
            </w:pPr>
            <w:r w:rsidRPr="00954E81">
              <w:rPr>
                <w:sz w:val="24"/>
                <w:szCs w:val="24"/>
              </w:rPr>
              <w:t>DVD player</w:t>
            </w:r>
          </w:p>
          <w:p w14:paraId="64FE0C90" w14:textId="25383168" w:rsidR="00D162B2" w:rsidRPr="00954E81" w:rsidRDefault="00D162B2" w:rsidP="00954E81">
            <w:pPr>
              <w:pStyle w:val="ListParagraph"/>
              <w:rPr>
                <w:sz w:val="24"/>
                <w:szCs w:val="24"/>
              </w:rPr>
            </w:pPr>
            <w:r w:rsidRPr="00954E81">
              <w:rPr>
                <w:sz w:val="24"/>
                <w:szCs w:val="24"/>
              </w:rPr>
              <w:t>Screen</w:t>
            </w:r>
          </w:p>
          <w:p w14:paraId="0134D386" w14:textId="53EE8526" w:rsidR="00D162B2" w:rsidRPr="00954E81" w:rsidRDefault="00D162B2" w:rsidP="00954E81">
            <w:pPr>
              <w:pStyle w:val="ListParagraph"/>
              <w:rPr>
                <w:sz w:val="24"/>
                <w:szCs w:val="24"/>
              </w:rPr>
            </w:pPr>
            <w:r w:rsidRPr="00954E81">
              <w:rPr>
                <w:sz w:val="24"/>
                <w:szCs w:val="24"/>
              </w:rPr>
              <w:t>Paper/literacy books or folders</w:t>
            </w:r>
          </w:p>
          <w:p w14:paraId="62A35BAC" w14:textId="587EC0B4" w:rsidR="00D162B2" w:rsidRPr="00954E81" w:rsidRDefault="00D162B2" w:rsidP="00954E81">
            <w:pPr>
              <w:pStyle w:val="ListParagraph"/>
              <w:rPr>
                <w:sz w:val="24"/>
                <w:szCs w:val="24"/>
              </w:rPr>
            </w:pPr>
            <w:r w:rsidRPr="00954E81">
              <w:rPr>
                <w:sz w:val="24"/>
                <w:szCs w:val="24"/>
              </w:rPr>
              <w:t>Computer suite or viewing facility – one per group</w:t>
            </w:r>
          </w:p>
        </w:tc>
        <w:tc>
          <w:tcPr>
            <w:tcW w:w="1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BDB2C" w14:textId="77777777" w:rsidR="00D162B2" w:rsidRPr="00954E81" w:rsidRDefault="00D162B2" w:rsidP="002011DE">
            <w:pPr>
              <w:pStyle w:val="BasicParagraph"/>
              <w:rPr>
                <w:b/>
                <w:sz w:val="24"/>
                <w:szCs w:val="24"/>
              </w:rPr>
            </w:pPr>
            <w:r w:rsidRPr="00954E81">
              <w:rPr>
                <w:b/>
                <w:sz w:val="24"/>
                <w:szCs w:val="24"/>
              </w:rPr>
              <w:t>I can:</w:t>
            </w:r>
          </w:p>
          <w:p w14:paraId="1863FEE1" w14:textId="6985C86C" w:rsidR="00D162B2" w:rsidRPr="00954E81" w:rsidRDefault="00D162B2" w:rsidP="00954E81">
            <w:pPr>
              <w:pStyle w:val="ListParagraph"/>
              <w:rPr>
                <w:sz w:val="24"/>
                <w:szCs w:val="24"/>
              </w:rPr>
            </w:pPr>
            <w:r w:rsidRPr="00954E81">
              <w:rPr>
                <w:sz w:val="24"/>
                <w:szCs w:val="24"/>
              </w:rPr>
              <w:t>Explain what is meant by ‘film language’</w:t>
            </w:r>
          </w:p>
          <w:p w14:paraId="4F35B3B0" w14:textId="201EC3EE" w:rsidR="00D162B2" w:rsidRPr="00954E81" w:rsidRDefault="00D162B2" w:rsidP="00954E81">
            <w:pPr>
              <w:pStyle w:val="ListParagraph"/>
              <w:rPr>
                <w:sz w:val="24"/>
                <w:szCs w:val="24"/>
              </w:rPr>
            </w:pPr>
            <w:r w:rsidRPr="00954E81">
              <w:rPr>
                <w:sz w:val="24"/>
                <w:szCs w:val="24"/>
              </w:rPr>
              <w:t>Describe how film language is used in trailers to persuade audiences</w:t>
            </w:r>
          </w:p>
          <w:p w14:paraId="5A3B3862" w14:textId="16BCB532" w:rsidR="00D162B2" w:rsidRPr="00954E81" w:rsidRDefault="00D162B2" w:rsidP="00954E81">
            <w:pPr>
              <w:pStyle w:val="ListParagraph"/>
              <w:rPr>
                <w:sz w:val="24"/>
                <w:szCs w:val="24"/>
              </w:rPr>
            </w:pPr>
            <w:r w:rsidRPr="00954E81">
              <w:rPr>
                <w:sz w:val="24"/>
                <w:szCs w:val="24"/>
              </w:rPr>
              <w:t>Work in groups to examine a trailer in detail and describe how its film language components come together to persuade audiences to see the film at the cinema</w:t>
            </w:r>
          </w:p>
          <w:p w14:paraId="2CEEF273" w14:textId="29721965" w:rsidR="00D162B2" w:rsidRPr="00954E81" w:rsidRDefault="00D162B2" w:rsidP="00954E81">
            <w:pPr>
              <w:pStyle w:val="ListParagraph"/>
              <w:rPr>
                <w:sz w:val="24"/>
                <w:szCs w:val="24"/>
              </w:rPr>
            </w:pPr>
            <w:r w:rsidRPr="00954E81">
              <w:rPr>
                <w:sz w:val="24"/>
                <w:szCs w:val="24"/>
              </w:rPr>
              <w:t>Share ideas and listen to others, making constructive comments</w:t>
            </w:r>
          </w:p>
        </w:tc>
      </w:tr>
    </w:tbl>
    <w:p w14:paraId="4A4A6F25" w14:textId="35494234" w:rsidR="00D162B2" w:rsidRPr="009F7EA1" w:rsidRDefault="00D162B2" w:rsidP="00D60349">
      <w:pPr>
        <w:pStyle w:val="Heading3"/>
        <w:rPr>
          <w:b w:val="0"/>
          <w:color w:val="auto"/>
        </w:rPr>
      </w:pPr>
      <w:r>
        <w:lastRenderedPageBreak/>
        <w:t>Week 4</w:t>
      </w:r>
      <w:r w:rsidR="00D60349">
        <w:t xml:space="preserve">: </w:t>
      </w:r>
      <w:r w:rsidRPr="009F7EA1">
        <w:rPr>
          <w:b w:val="0"/>
          <w:color w:val="auto"/>
        </w:rPr>
        <w:t xml:space="preserve">Explore how animated movie trailers persuade audiences to come to the cinema </w:t>
      </w:r>
      <w:r w:rsidRPr="009F7EA1">
        <w:rPr>
          <w:b w:val="0"/>
          <w:color w:val="auto"/>
        </w:rPr>
        <w:tab/>
      </w:r>
    </w:p>
    <w:p w14:paraId="2FC8F1AC" w14:textId="39A56DBF" w:rsidR="00D162B2" w:rsidRDefault="00D162B2">
      <w:r w:rsidRPr="009F7EA1">
        <w:rPr>
          <w:rStyle w:val="Heading3Char"/>
        </w:rPr>
        <w:t>Learning intention:</w:t>
      </w:r>
      <w:r>
        <w:t xml:space="preserve"> To identify how animated movies use </w:t>
      </w:r>
      <w:proofErr w:type="spellStart"/>
      <w:r>
        <w:t>colour</w:t>
      </w:r>
      <w:proofErr w:type="spellEnd"/>
      <w:r>
        <w:t>, character and editing to persuade audiences to see the film</w:t>
      </w:r>
    </w:p>
    <w:p w14:paraId="42438991" w14:textId="77777777" w:rsidR="002011DE" w:rsidRDefault="002011DE"/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86"/>
        <w:gridCol w:w="4537"/>
        <w:gridCol w:w="3765"/>
      </w:tblGrid>
      <w:tr w:rsidR="00954E81" w:rsidRPr="00E77F9C" w14:paraId="36938D3A" w14:textId="77777777" w:rsidTr="00954E81">
        <w:trPr>
          <w:trHeight w:val="154"/>
        </w:trPr>
        <w:tc>
          <w:tcPr>
            <w:tcW w:w="2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783A4" w14:textId="77777777" w:rsidR="00D162B2" w:rsidRPr="00954E81" w:rsidRDefault="00D162B2" w:rsidP="00D60349">
            <w:pPr>
              <w:pStyle w:val="BasicParagraph"/>
              <w:spacing w:before="120" w:after="120" w:line="240" w:lineRule="auto"/>
              <w:jc w:val="center"/>
              <w:rPr>
                <w:b/>
                <w:color w:val="F79646" w:themeColor="accent6"/>
                <w:sz w:val="24"/>
                <w:szCs w:val="24"/>
              </w:rPr>
            </w:pPr>
            <w:r w:rsidRPr="00954E81">
              <w:rPr>
                <w:b/>
                <w:color w:val="F79646" w:themeColor="accent6"/>
                <w:sz w:val="24"/>
                <w:szCs w:val="24"/>
              </w:rPr>
              <w:t>Activities</w:t>
            </w:r>
          </w:p>
        </w:tc>
        <w:tc>
          <w:tcPr>
            <w:tcW w:w="1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1FB46" w14:textId="77777777" w:rsidR="00D162B2" w:rsidRPr="00954E81" w:rsidRDefault="00D162B2" w:rsidP="00D60349">
            <w:pPr>
              <w:pStyle w:val="BasicParagraph"/>
              <w:spacing w:before="120" w:after="120" w:line="240" w:lineRule="auto"/>
              <w:jc w:val="center"/>
              <w:rPr>
                <w:b/>
                <w:color w:val="F79646" w:themeColor="accent6"/>
                <w:sz w:val="24"/>
                <w:szCs w:val="24"/>
              </w:rPr>
            </w:pPr>
            <w:r w:rsidRPr="00954E81">
              <w:rPr>
                <w:b/>
                <w:color w:val="F79646" w:themeColor="accent6"/>
                <w:sz w:val="24"/>
                <w:szCs w:val="24"/>
              </w:rPr>
              <w:t>Resources</w:t>
            </w:r>
          </w:p>
        </w:tc>
        <w:tc>
          <w:tcPr>
            <w:tcW w:w="1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19E53" w14:textId="77777777" w:rsidR="00D162B2" w:rsidRPr="00954E81" w:rsidRDefault="00D162B2" w:rsidP="00D60349">
            <w:pPr>
              <w:pStyle w:val="BasicParagraph"/>
              <w:spacing w:before="120" w:after="120" w:line="240" w:lineRule="auto"/>
              <w:jc w:val="center"/>
              <w:rPr>
                <w:b/>
                <w:color w:val="F79646" w:themeColor="accent6"/>
                <w:sz w:val="24"/>
                <w:szCs w:val="24"/>
              </w:rPr>
            </w:pPr>
            <w:r w:rsidRPr="00954E81">
              <w:rPr>
                <w:b/>
                <w:color w:val="F79646" w:themeColor="accent6"/>
                <w:sz w:val="24"/>
                <w:szCs w:val="24"/>
              </w:rPr>
              <w:t>Assessment activities / criteria</w:t>
            </w:r>
          </w:p>
        </w:tc>
      </w:tr>
      <w:tr w:rsidR="00954E81" w:rsidRPr="00F200EE" w14:paraId="1489B218" w14:textId="77777777" w:rsidTr="00954E81">
        <w:trPr>
          <w:trHeight w:val="7242"/>
        </w:trPr>
        <w:tc>
          <w:tcPr>
            <w:tcW w:w="2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2F0DA" w14:textId="7A176545" w:rsidR="00D60349" w:rsidRPr="00954E81" w:rsidRDefault="00D162B2" w:rsidP="002011DE">
            <w:pPr>
              <w:pStyle w:val="BasicParagraph"/>
              <w:rPr>
                <w:sz w:val="24"/>
                <w:szCs w:val="24"/>
              </w:rPr>
            </w:pPr>
            <w:r w:rsidRPr="00954E81">
              <w:rPr>
                <w:b/>
                <w:sz w:val="24"/>
                <w:szCs w:val="24"/>
              </w:rPr>
              <w:t>Whole class:</w:t>
            </w:r>
          </w:p>
          <w:p w14:paraId="1803408F" w14:textId="3582B0DE" w:rsidR="00D60349" w:rsidRPr="00954E81" w:rsidRDefault="00D60349" w:rsidP="00954E81">
            <w:pPr>
              <w:pStyle w:val="ListParagraph"/>
              <w:rPr>
                <w:sz w:val="24"/>
                <w:szCs w:val="24"/>
              </w:rPr>
            </w:pPr>
            <w:r w:rsidRPr="00954E81">
              <w:rPr>
                <w:sz w:val="24"/>
                <w:szCs w:val="24"/>
              </w:rPr>
              <w:t>Referring</w:t>
            </w:r>
            <w:r w:rsidR="00D162B2" w:rsidRPr="00954E81">
              <w:rPr>
                <w:sz w:val="24"/>
                <w:szCs w:val="24"/>
              </w:rPr>
              <w:t xml:space="preserve"> to the Fil</w:t>
            </w:r>
            <w:r w:rsidR="003F1214" w:rsidRPr="00954E81">
              <w:rPr>
                <w:sz w:val="24"/>
                <w:szCs w:val="24"/>
              </w:rPr>
              <w:t>m Language work carried out in W</w:t>
            </w:r>
            <w:r w:rsidR="00D162B2" w:rsidRPr="00954E81">
              <w:rPr>
                <w:sz w:val="24"/>
                <w:szCs w:val="24"/>
              </w:rPr>
              <w:t>eeks 2</w:t>
            </w:r>
            <w:r w:rsidR="003F1214" w:rsidRPr="00954E81">
              <w:rPr>
                <w:sz w:val="24"/>
                <w:szCs w:val="24"/>
              </w:rPr>
              <w:t xml:space="preserve"> &amp; </w:t>
            </w:r>
            <w:r w:rsidR="00D162B2" w:rsidRPr="00954E81">
              <w:rPr>
                <w:sz w:val="24"/>
                <w:szCs w:val="24"/>
              </w:rPr>
              <w:t>3, discuss the difference bet</w:t>
            </w:r>
            <w:r w:rsidR="00D40C10">
              <w:rPr>
                <w:sz w:val="24"/>
                <w:szCs w:val="24"/>
              </w:rPr>
              <w:t>ween live-</w:t>
            </w:r>
            <w:r w:rsidRPr="00954E81">
              <w:rPr>
                <w:sz w:val="24"/>
                <w:szCs w:val="24"/>
              </w:rPr>
              <w:t>action and animation.</w:t>
            </w:r>
          </w:p>
          <w:p w14:paraId="74FFABBC" w14:textId="6F2A9308" w:rsidR="00D60349" w:rsidRPr="00954E81" w:rsidRDefault="00D162B2" w:rsidP="002011DE">
            <w:pPr>
              <w:pStyle w:val="ListParagraph"/>
              <w:rPr>
                <w:sz w:val="24"/>
                <w:szCs w:val="24"/>
              </w:rPr>
            </w:pPr>
            <w:r w:rsidRPr="00954E81">
              <w:rPr>
                <w:sz w:val="24"/>
                <w:szCs w:val="24"/>
              </w:rPr>
              <w:t>Discuss how animated movie trailers may try to persuade audiences differently and why.</w:t>
            </w:r>
          </w:p>
          <w:p w14:paraId="4CA83C3F" w14:textId="77777777" w:rsidR="00D60349" w:rsidRPr="00954E81" w:rsidRDefault="00D162B2" w:rsidP="002011DE">
            <w:pPr>
              <w:pStyle w:val="BasicParagraph"/>
              <w:rPr>
                <w:sz w:val="24"/>
                <w:szCs w:val="24"/>
              </w:rPr>
            </w:pPr>
            <w:r w:rsidRPr="00954E81">
              <w:rPr>
                <w:b/>
                <w:sz w:val="24"/>
                <w:szCs w:val="24"/>
              </w:rPr>
              <w:t>Groups:</w:t>
            </w:r>
          </w:p>
          <w:p w14:paraId="1496D934" w14:textId="7BC3D1AF" w:rsidR="00D60349" w:rsidRPr="00954E81" w:rsidRDefault="00D60349" w:rsidP="00954E81">
            <w:pPr>
              <w:pStyle w:val="ListParagraph"/>
              <w:rPr>
                <w:sz w:val="24"/>
                <w:szCs w:val="24"/>
              </w:rPr>
            </w:pPr>
            <w:r w:rsidRPr="00954E81">
              <w:rPr>
                <w:sz w:val="24"/>
                <w:szCs w:val="24"/>
              </w:rPr>
              <w:t>One</w:t>
            </w:r>
            <w:r w:rsidR="00D162B2" w:rsidRPr="00954E81">
              <w:rPr>
                <w:sz w:val="24"/>
                <w:szCs w:val="24"/>
              </w:rPr>
              <w:t xml:space="preserve"> group to examine </w:t>
            </w:r>
            <w:r w:rsidR="00D162B2" w:rsidRPr="00954E81">
              <w:rPr>
                <w:i/>
                <w:sz w:val="24"/>
                <w:szCs w:val="24"/>
              </w:rPr>
              <w:t>Brave</w:t>
            </w:r>
            <w:r w:rsidR="00D162B2" w:rsidRPr="00954E81">
              <w:rPr>
                <w:sz w:val="24"/>
                <w:szCs w:val="24"/>
              </w:rPr>
              <w:t xml:space="preserve">; one to examine </w:t>
            </w:r>
            <w:r w:rsidR="00D162B2" w:rsidRPr="00954E81">
              <w:rPr>
                <w:i/>
                <w:sz w:val="24"/>
                <w:szCs w:val="24"/>
              </w:rPr>
              <w:t>Despicable Me 2</w:t>
            </w:r>
            <w:r w:rsidR="00D162B2" w:rsidRPr="00954E81">
              <w:rPr>
                <w:sz w:val="24"/>
                <w:szCs w:val="24"/>
              </w:rPr>
              <w:t xml:space="preserve">; one to examine </w:t>
            </w:r>
            <w:proofErr w:type="spellStart"/>
            <w:r w:rsidR="00D162B2" w:rsidRPr="00954E81">
              <w:rPr>
                <w:i/>
                <w:sz w:val="24"/>
                <w:szCs w:val="24"/>
              </w:rPr>
              <w:t>Frankenweenie</w:t>
            </w:r>
            <w:proofErr w:type="spellEnd"/>
            <w:r w:rsidR="00D162B2" w:rsidRPr="00954E81">
              <w:rPr>
                <w:sz w:val="24"/>
                <w:szCs w:val="24"/>
              </w:rPr>
              <w:t xml:space="preserve">; one to explore </w:t>
            </w:r>
            <w:r w:rsidR="00D162B2" w:rsidRPr="00954E81">
              <w:rPr>
                <w:i/>
                <w:sz w:val="24"/>
                <w:szCs w:val="24"/>
              </w:rPr>
              <w:t>Hotel Transylvania</w:t>
            </w:r>
            <w:r w:rsidR="00D162B2" w:rsidRPr="00954E81">
              <w:rPr>
                <w:sz w:val="24"/>
                <w:szCs w:val="24"/>
              </w:rPr>
              <w:t xml:space="preserve">; one to examine </w:t>
            </w:r>
            <w:r w:rsidR="00D162B2" w:rsidRPr="00954E81">
              <w:rPr>
                <w:i/>
                <w:sz w:val="24"/>
                <w:szCs w:val="24"/>
              </w:rPr>
              <w:t>Ice Age: Continental Drift</w:t>
            </w:r>
            <w:r w:rsidR="00D162B2" w:rsidRPr="00954E81">
              <w:rPr>
                <w:sz w:val="24"/>
                <w:szCs w:val="24"/>
              </w:rPr>
              <w:t xml:space="preserve">; one to explore </w:t>
            </w:r>
            <w:r w:rsidR="00D162B2" w:rsidRPr="00954E81">
              <w:rPr>
                <w:i/>
                <w:sz w:val="24"/>
                <w:szCs w:val="24"/>
              </w:rPr>
              <w:t>Madagascar 3: Europe’s Most Wanted</w:t>
            </w:r>
            <w:r w:rsidR="00D162B2" w:rsidRPr="00954E81">
              <w:rPr>
                <w:sz w:val="24"/>
                <w:szCs w:val="24"/>
              </w:rPr>
              <w:t xml:space="preserve">; one to examine </w:t>
            </w:r>
            <w:proofErr w:type="spellStart"/>
            <w:r w:rsidR="00D162B2" w:rsidRPr="00954E81">
              <w:rPr>
                <w:i/>
                <w:sz w:val="24"/>
                <w:szCs w:val="24"/>
              </w:rPr>
              <w:t>ParaNorman</w:t>
            </w:r>
            <w:proofErr w:type="spellEnd"/>
            <w:r w:rsidR="00D162B2" w:rsidRPr="00954E81">
              <w:rPr>
                <w:sz w:val="24"/>
                <w:szCs w:val="24"/>
              </w:rPr>
              <w:t xml:space="preserve"> and one to examine </w:t>
            </w:r>
            <w:proofErr w:type="spellStart"/>
            <w:r w:rsidR="00D162B2" w:rsidRPr="00954E81">
              <w:rPr>
                <w:i/>
                <w:sz w:val="24"/>
                <w:szCs w:val="24"/>
              </w:rPr>
              <w:t>Dr.</w:t>
            </w:r>
            <w:proofErr w:type="spellEnd"/>
            <w:r w:rsidR="00D162B2" w:rsidRPr="00954E81">
              <w:rPr>
                <w:i/>
                <w:sz w:val="24"/>
                <w:szCs w:val="24"/>
              </w:rPr>
              <w:t xml:space="preserve"> Seuss’ The </w:t>
            </w:r>
            <w:proofErr w:type="spellStart"/>
            <w:r w:rsidR="00D162B2" w:rsidRPr="00954E81">
              <w:rPr>
                <w:i/>
                <w:sz w:val="24"/>
                <w:szCs w:val="24"/>
              </w:rPr>
              <w:t>Lorax</w:t>
            </w:r>
            <w:proofErr w:type="spellEnd"/>
            <w:r w:rsidR="00D162B2" w:rsidRPr="00954E81">
              <w:rPr>
                <w:sz w:val="24"/>
                <w:szCs w:val="24"/>
              </w:rPr>
              <w:t xml:space="preserve"> using the Lesson Plans</w:t>
            </w:r>
            <w:r w:rsidRPr="00954E81">
              <w:rPr>
                <w:sz w:val="24"/>
                <w:szCs w:val="24"/>
              </w:rPr>
              <w:t xml:space="preserve"> for each trailer as prompters.</w:t>
            </w:r>
          </w:p>
          <w:p w14:paraId="0F6C54B8" w14:textId="3B8DC0CD" w:rsidR="00D60349" w:rsidRPr="00954E81" w:rsidRDefault="00D162B2" w:rsidP="002011DE">
            <w:pPr>
              <w:pStyle w:val="ListParagraph"/>
              <w:rPr>
                <w:sz w:val="24"/>
                <w:szCs w:val="24"/>
              </w:rPr>
            </w:pPr>
            <w:r w:rsidRPr="00954E81">
              <w:rPr>
                <w:sz w:val="24"/>
                <w:szCs w:val="24"/>
              </w:rPr>
              <w:t xml:space="preserve">In pairs, </w:t>
            </w:r>
            <w:proofErr w:type="gramStart"/>
            <w:r w:rsidRPr="00954E81">
              <w:rPr>
                <w:sz w:val="24"/>
                <w:szCs w:val="24"/>
              </w:rPr>
              <w:t>pupils to make notes</w:t>
            </w:r>
            <w:proofErr w:type="gramEnd"/>
            <w:r w:rsidRPr="00954E81">
              <w:rPr>
                <w:sz w:val="24"/>
                <w:szCs w:val="24"/>
              </w:rPr>
              <w:t xml:space="preserve"> on how each trailer uses film language to persuade. </w:t>
            </w:r>
          </w:p>
          <w:p w14:paraId="6790439F" w14:textId="77777777" w:rsidR="00D60349" w:rsidRPr="00954E81" w:rsidRDefault="00D162B2" w:rsidP="002011DE">
            <w:pPr>
              <w:pStyle w:val="BasicParagraph"/>
              <w:rPr>
                <w:sz w:val="24"/>
                <w:szCs w:val="24"/>
              </w:rPr>
            </w:pPr>
            <w:r w:rsidRPr="00954E81">
              <w:rPr>
                <w:b/>
                <w:sz w:val="24"/>
                <w:szCs w:val="24"/>
              </w:rPr>
              <w:t>Plenary:</w:t>
            </w:r>
          </w:p>
          <w:p w14:paraId="756E3F57" w14:textId="781D66D7" w:rsidR="00D162B2" w:rsidRPr="00954E81" w:rsidRDefault="00D60349" w:rsidP="00954E81">
            <w:pPr>
              <w:pStyle w:val="ListParagraph"/>
              <w:rPr>
                <w:sz w:val="24"/>
                <w:szCs w:val="24"/>
              </w:rPr>
            </w:pPr>
            <w:r w:rsidRPr="00954E81">
              <w:rPr>
                <w:sz w:val="24"/>
                <w:szCs w:val="24"/>
              </w:rPr>
              <w:t>Feedback</w:t>
            </w:r>
            <w:r w:rsidR="00D162B2" w:rsidRPr="00954E81">
              <w:rPr>
                <w:sz w:val="24"/>
                <w:szCs w:val="24"/>
              </w:rPr>
              <w:t xml:space="preserve"> and evaluate effectiveness of each trailer.</w:t>
            </w:r>
          </w:p>
        </w:tc>
        <w:tc>
          <w:tcPr>
            <w:tcW w:w="1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6BF99" w14:textId="6EE42C46" w:rsidR="00D162B2" w:rsidRPr="00954E81" w:rsidRDefault="00D162B2" w:rsidP="00954E81">
            <w:pPr>
              <w:pStyle w:val="ListParagraph"/>
              <w:rPr>
                <w:sz w:val="24"/>
                <w:szCs w:val="24"/>
              </w:rPr>
            </w:pPr>
            <w:r w:rsidRPr="00954E81">
              <w:rPr>
                <w:sz w:val="24"/>
                <w:szCs w:val="24"/>
              </w:rPr>
              <w:t>Lesson plans:</w:t>
            </w:r>
            <w:r w:rsidR="00D60349" w:rsidRPr="00954E81">
              <w:rPr>
                <w:sz w:val="24"/>
                <w:szCs w:val="24"/>
              </w:rPr>
              <w:t xml:space="preserve"> </w:t>
            </w:r>
            <w:r w:rsidRPr="00954E81">
              <w:rPr>
                <w:sz w:val="24"/>
                <w:szCs w:val="24"/>
              </w:rPr>
              <w:t>Trailers 1 (</w:t>
            </w:r>
            <w:r w:rsidRPr="00954E81">
              <w:rPr>
                <w:i/>
                <w:sz w:val="24"/>
                <w:szCs w:val="24"/>
              </w:rPr>
              <w:t>Brave</w:t>
            </w:r>
            <w:r w:rsidRPr="00954E81">
              <w:rPr>
                <w:sz w:val="24"/>
                <w:szCs w:val="24"/>
              </w:rPr>
              <w:t>); 2 (</w:t>
            </w:r>
            <w:r w:rsidRPr="00954E81">
              <w:rPr>
                <w:i/>
                <w:sz w:val="24"/>
                <w:szCs w:val="24"/>
              </w:rPr>
              <w:t>Despicable Me</w:t>
            </w:r>
            <w:r w:rsidRPr="00954E81">
              <w:rPr>
                <w:sz w:val="24"/>
                <w:szCs w:val="24"/>
              </w:rPr>
              <w:t>); 4 (</w:t>
            </w:r>
            <w:proofErr w:type="spellStart"/>
            <w:r w:rsidRPr="00954E81">
              <w:rPr>
                <w:i/>
                <w:sz w:val="24"/>
                <w:szCs w:val="24"/>
              </w:rPr>
              <w:t>Dr.</w:t>
            </w:r>
            <w:proofErr w:type="spellEnd"/>
            <w:r w:rsidRPr="00954E81">
              <w:rPr>
                <w:i/>
                <w:sz w:val="24"/>
                <w:szCs w:val="24"/>
              </w:rPr>
              <w:t xml:space="preserve"> Seuss’ The </w:t>
            </w:r>
            <w:proofErr w:type="spellStart"/>
            <w:r w:rsidRPr="00954E81">
              <w:rPr>
                <w:i/>
                <w:sz w:val="24"/>
                <w:szCs w:val="24"/>
              </w:rPr>
              <w:t>Lorax</w:t>
            </w:r>
            <w:proofErr w:type="spellEnd"/>
            <w:r w:rsidRPr="00954E81">
              <w:rPr>
                <w:sz w:val="24"/>
                <w:szCs w:val="24"/>
              </w:rPr>
              <w:t>); 5 (</w:t>
            </w:r>
            <w:proofErr w:type="spellStart"/>
            <w:r w:rsidRPr="00954E81">
              <w:rPr>
                <w:i/>
                <w:sz w:val="24"/>
                <w:szCs w:val="24"/>
              </w:rPr>
              <w:t>Frankenweenie</w:t>
            </w:r>
            <w:proofErr w:type="spellEnd"/>
            <w:r w:rsidRPr="00954E81">
              <w:rPr>
                <w:sz w:val="24"/>
                <w:szCs w:val="24"/>
              </w:rPr>
              <w:t>); 6 (</w:t>
            </w:r>
            <w:r w:rsidRPr="00954E81">
              <w:rPr>
                <w:i/>
                <w:sz w:val="24"/>
                <w:szCs w:val="24"/>
              </w:rPr>
              <w:t>Hotel Transylvania</w:t>
            </w:r>
            <w:r w:rsidRPr="00954E81">
              <w:rPr>
                <w:sz w:val="24"/>
                <w:szCs w:val="24"/>
              </w:rPr>
              <w:t>); 7 (</w:t>
            </w:r>
            <w:r w:rsidRPr="00954E81">
              <w:rPr>
                <w:i/>
                <w:sz w:val="24"/>
                <w:szCs w:val="24"/>
              </w:rPr>
              <w:t>Ice Age: Continental Drift</w:t>
            </w:r>
            <w:r w:rsidRPr="00954E81">
              <w:rPr>
                <w:sz w:val="24"/>
                <w:szCs w:val="24"/>
              </w:rPr>
              <w:t>); 8 (</w:t>
            </w:r>
            <w:r w:rsidRPr="00954E81">
              <w:rPr>
                <w:i/>
                <w:sz w:val="24"/>
                <w:szCs w:val="24"/>
              </w:rPr>
              <w:t>Madagascar 3: Europe’s Most Wanted</w:t>
            </w:r>
            <w:r w:rsidRPr="00954E81">
              <w:rPr>
                <w:sz w:val="24"/>
                <w:szCs w:val="24"/>
              </w:rPr>
              <w:t>); 9 (</w:t>
            </w:r>
            <w:proofErr w:type="spellStart"/>
            <w:r w:rsidRPr="00954E81">
              <w:rPr>
                <w:i/>
                <w:sz w:val="24"/>
                <w:szCs w:val="24"/>
              </w:rPr>
              <w:t>ParaNorman</w:t>
            </w:r>
            <w:proofErr w:type="spellEnd"/>
            <w:r w:rsidRPr="00954E81">
              <w:rPr>
                <w:sz w:val="24"/>
                <w:szCs w:val="24"/>
              </w:rPr>
              <w:t>).</w:t>
            </w:r>
          </w:p>
          <w:p w14:paraId="31914911" w14:textId="77777777" w:rsidR="00D162B2" w:rsidRPr="00954E81" w:rsidRDefault="00D162B2" w:rsidP="00954E81">
            <w:pPr>
              <w:pStyle w:val="ListParagraph"/>
              <w:rPr>
                <w:sz w:val="24"/>
                <w:szCs w:val="24"/>
              </w:rPr>
            </w:pPr>
            <w:r w:rsidRPr="00954E81">
              <w:rPr>
                <w:sz w:val="24"/>
                <w:szCs w:val="24"/>
              </w:rPr>
              <w:t>DVD player</w:t>
            </w:r>
          </w:p>
          <w:p w14:paraId="2DACEE03" w14:textId="77777777" w:rsidR="00D162B2" w:rsidRPr="00954E81" w:rsidRDefault="00D162B2" w:rsidP="00954E81">
            <w:pPr>
              <w:pStyle w:val="ListParagraph"/>
              <w:rPr>
                <w:sz w:val="24"/>
                <w:szCs w:val="24"/>
              </w:rPr>
            </w:pPr>
            <w:r w:rsidRPr="00954E81">
              <w:rPr>
                <w:sz w:val="24"/>
                <w:szCs w:val="24"/>
              </w:rPr>
              <w:t>Screen</w:t>
            </w:r>
          </w:p>
          <w:p w14:paraId="5E33C4F3" w14:textId="77777777" w:rsidR="00D162B2" w:rsidRPr="00954E81" w:rsidRDefault="00D162B2" w:rsidP="00954E81">
            <w:pPr>
              <w:pStyle w:val="ListParagraph"/>
              <w:rPr>
                <w:sz w:val="24"/>
                <w:szCs w:val="24"/>
              </w:rPr>
            </w:pPr>
            <w:r w:rsidRPr="00954E81">
              <w:rPr>
                <w:sz w:val="24"/>
                <w:szCs w:val="24"/>
              </w:rPr>
              <w:t>Paper / Literacy books or folders</w:t>
            </w:r>
          </w:p>
          <w:p w14:paraId="031792A5" w14:textId="77777777" w:rsidR="00D162B2" w:rsidRPr="00954E81" w:rsidRDefault="00D162B2" w:rsidP="00954E81">
            <w:pPr>
              <w:pStyle w:val="ListParagraph"/>
              <w:rPr>
                <w:sz w:val="24"/>
                <w:szCs w:val="24"/>
              </w:rPr>
            </w:pPr>
            <w:r w:rsidRPr="00954E81">
              <w:rPr>
                <w:sz w:val="24"/>
                <w:szCs w:val="24"/>
              </w:rPr>
              <w:t>Computer or viewing facility – one per group</w:t>
            </w:r>
          </w:p>
        </w:tc>
        <w:tc>
          <w:tcPr>
            <w:tcW w:w="1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17ACA" w14:textId="77777777" w:rsidR="00D162B2" w:rsidRPr="00954E81" w:rsidRDefault="00D162B2" w:rsidP="002011DE">
            <w:pPr>
              <w:pStyle w:val="BasicParagraph"/>
              <w:rPr>
                <w:b/>
                <w:sz w:val="24"/>
                <w:szCs w:val="24"/>
              </w:rPr>
            </w:pPr>
            <w:r w:rsidRPr="00954E81">
              <w:rPr>
                <w:b/>
                <w:sz w:val="24"/>
                <w:szCs w:val="24"/>
              </w:rPr>
              <w:t>I can:</w:t>
            </w:r>
          </w:p>
          <w:p w14:paraId="48B06FBA" w14:textId="473E1EBC" w:rsidR="00D162B2" w:rsidRPr="00954E81" w:rsidRDefault="00D60349" w:rsidP="00954E81">
            <w:pPr>
              <w:pStyle w:val="ListParagraph"/>
              <w:rPr>
                <w:sz w:val="24"/>
                <w:szCs w:val="24"/>
              </w:rPr>
            </w:pPr>
            <w:r w:rsidRPr="00954E81">
              <w:rPr>
                <w:sz w:val="24"/>
                <w:szCs w:val="24"/>
              </w:rPr>
              <w:t>Explain</w:t>
            </w:r>
            <w:r w:rsidR="00D162B2" w:rsidRPr="00954E81">
              <w:rPr>
                <w:sz w:val="24"/>
                <w:szCs w:val="24"/>
              </w:rPr>
              <w:t xml:space="preserve"> what is meant by ‘film language’</w:t>
            </w:r>
          </w:p>
          <w:p w14:paraId="33BB02F8" w14:textId="3C9AF9F7" w:rsidR="00D162B2" w:rsidRPr="00954E81" w:rsidRDefault="00D60349" w:rsidP="00954E81">
            <w:pPr>
              <w:pStyle w:val="ListParagraph"/>
              <w:rPr>
                <w:sz w:val="24"/>
                <w:szCs w:val="24"/>
              </w:rPr>
            </w:pPr>
            <w:r w:rsidRPr="00954E81">
              <w:rPr>
                <w:sz w:val="24"/>
                <w:szCs w:val="24"/>
              </w:rPr>
              <w:t>Describe</w:t>
            </w:r>
            <w:r w:rsidR="00D162B2" w:rsidRPr="00954E81">
              <w:rPr>
                <w:sz w:val="24"/>
                <w:szCs w:val="24"/>
              </w:rPr>
              <w:t xml:space="preserve"> how film language is used in trailers to persuade audiences</w:t>
            </w:r>
          </w:p>
          <w:p w14:paraId="286DBA1D" w14:textId="2B1A4AFF" w:rsidR="00D162B2" w:rsidRPr="00954E81" w:rsidRDefault="00D60349" w:rsidP="00954E81">
            <w:pPr>
              <w:pStyle w:val="ListParagraph"/>
              <w:rPr>
                <w:sz w:val="24"/>
                <w:szCs w:val="24"/>
              </w:rPr>
            </w:pPr>
            <w:r w:rsidRPr="00954E81">
              <w:rPr>
                <w:sz w:val="24"/>
                <w:szCs w:val="24"/>
              </w:rPr>
              <w:t>Work</w:t>
            </w:r>
            <w:r w:rsidR="00D162B2" w:rsidRPr="00954E81">
              <w:rPr>
                <w:sz w:val="24"/>
                <w:szCs w:val="24"/>
              </w:rPr>
              <w:t xml:space="preserve"> in groups to examine a trailer in detail and describe how its film language components come together to persuade audiences to see the film at the cinema share ideas and listen to others, making constructive</w:t>
            </w:r>
            <w:r w:rsidR="00D162B2" w:rsidRPr="00954E81">
              <w:rPr>
                <w:sz w:val="24"/>
                <w:szCs w:val="24"/>
              </w:rPr>
              <w:softHyphen/>
            </w:r>
            <w:r w:rsidR="00D162B2" w:rsidRPr="00954E81">
              <w:rPr>
                <w:sz w:val="24"/>
                <w:szCs w:val="24"/>
              </w:rPr>
              <w:softHyphen/>
            </w:r>
            <w:r w:rsidR="00D162B2" w:rsidRPr="00954E81">
              <w:rPr>
                <w:sz w:val="24"/>
                <w:szCs w:val="24"/>
              </w:rPr>
              <w:softHyphen/>
              <w:t xml:space="preserve"> comments</w:t>
            </w:r>
          </w:p>
        </w:tc>
      </w:tr>
    </w:tbl>
    <w:p w14:paraId="541BC040" w14:textId="094B6E6A" w:rsidR="00D60349" w:rsidRPr="009F7EA1" w:rsidRDefault="00D60349" w:rsidP="00D60349">
      <w:pPr>
        <w:pStyle w:val="Heading3"/>
        <w:rPr>
          <w:b w:val="0"/>
          <w:color w:val="auto"/>
        </w:rPr>
      </w:pPr>
      <w:r w:rsidRPr="00D60349">
        <w:lastRenderedPageBreak/>
        <w:t>Week</w:t>
      </w:r>
      <w:r>
        <w:t xml:space="preserve"> 5: </w:t>
      </w:r>
      <w:r w:rsidRPr="009F7EA1">
        <w:rPr>
          <w:b w:val="0"/>
          <w:color w:val="auto"/>
        </w:rPr>
        <w:t xml:space="preserve">Pupils to choose their </w:t>
      </w:r>
      <w:proofErr w:type="spellStart"/>
      <w:r w:rsidRPr="009F7EA1">
        <w:rPr>
          <w:b w:val="0"/>
          <w:color w:val="auto"/>
        </w:rPr>
        <w:t>favourite</w:t>
      </w:r>
      <w:proofErr w:type="spellEnd"/>
      <w:r w:rsidRPr="009F7EA1">
        <w:rPr>
          <w:b w:val="0"/>
          <w:color w:val="auto"/>
        </w:rPr>
        <w:t xml:space="preserve"> trailer to examine in detail</w:t>
      </w:r>
    </w:p>
    <w:p w14:paraId="47AB3489" w14:textId="0EB21A09" w:rsidR="00D60349" w:rsidRPr="00D60349" w:rsidRDefault="00D60349" w:rsidP="00D60349">
      <w:r w:rsidRPr="009F7EA1">
        <w:rPr>
          <w:rStyle w:val="Heading3Char"/>
        </w:rPr>
        <w:t>Learning intention:</w:t>
      </w:r>
      <w:r>
        <w:rPr>
          <w:b/>
        </w:rPr>
        <w:t xml:space="preserve"> </w:t>
      </w:r>
      <w:r w:rsidRPr="00D60349">
        <w:t>To carry out a close analysis activity in order to explain effectiveness of a trailer</w:t>
      </w:r>
    </w:p>
    <w:p w14:paraId="1D9A540A" w14:textId="2ABBD687" w:rsidR="002011DE" w:rsidRPr="00D60349" w:rsidRDefault="002011DE">
      <w:pPr>
        <w:rPr>
          <w:b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04"/>
        <w:gridCol w:w="4394"/>
        <w:gridCol w:w="4190"/>
      </w:tblGrid>
      <w:tr w:rsidR="003F1214" w:rsidRPr="00954E81" w14:paraId="265840FA" w14:textId="77777777" w:rsidTr="00954E81">
        <w:tc>
          <w:tcPr>
            <w:tcW w:w="6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F2691" w14:textId="77777777" w:rsidR="00D60349" w:rsidRPr="00954E81" w:rsidRDefault="00D60349" w:rsidP="00D60349">
            <w:pPr>
              <w:pStyle w:val="BasicParagraph"/>
              <w:spacing w:before="120" w:after="120" w:line="240" w:lineRule="auto"/>
              <w:jc w:val="center"/>
              <w:rPr>
                <w:b/>
                <w:color w:val="F79646" w:themeColor="accent6"/>
                <w:sz w:val="24"/>
                <w:szCs w:val="24"/>
              </w:rPr>
            </w:pPr>
            <w:r w:rsidRPr="00954E81">
              <w:rPr>
                <w:b/>
                <w:color w:val="F79646" w:themeColor="accent6"/>
                <w:sz w:val="24"/>
                <w:szCs w:val="24"/>
              </w:rPr>
              <w:t>Activities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75062" w14:textId="77777777" w:rsidR="00D60349" w:rsidRPr="00954E81" w:rsidRDefault="00D60349" w:rsidP="00D60349">
            <w:pPr>
              <w:pStyle w:val="BasicParagraph"/>
              <w:spacing w:before="120" w:after="120" w:line="240" w:lineRule="auto"/>
              <w:jc w:val="center"/>
              <w:rPr>
                <w:b/>
                <w:color w:val="F79646" w:themeColor="accent6"/>
                <w:sz w:val="24"/>
                <w:szCs w:val="24"/>
              </w:rPr>
            </w:pPr>
            <w:r w:rsidRPr="00954E81">
              <w:rPr>
                <w:b/>
                <w:color w:val="F79646" w:themeColor="accent6"/>
                <w:sz w:val="24"/>
                <w:szCs w:val="24"/>
              </w:rPr>
              <w:t>Resources</w:t>
            </w:r>
          </w:p>
        </w:tc>
        <w:tc>
          <w:tcPr>
            <w:tcW w:w="4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392ED" w14:textId="77777777" w:rsidR="00D60349" w:rsidRPr="00954E81" w:rsidRDefault="00D60349" w:rsidP="00D60349">
            <w:pPr>
              <w:pStyle w:val="BasicParagraph"/>
              <w:spacing w:before="120" w:after="120" w:line="240" w:lineRule="auto"/>
              <w:jc w:val="center"/>
              <w:rPr>
                <w:b/>
                <w:color w:val="F79646" w:themeColor="accent6"/>
                <w:sz w:val="24"/>
                <w:szCs w:val="24"/>
              </w:rPr>
            </w:pPr>
            <w:r w:rsidRPr="00954E81">
              <w:rPr>
                <w:b/>
                <w:color w:val="F79646" w:themeColor="accent6"/>
                <w:sz w:val="24"/>
                <w:szCs w:val="24"/>
              </w:rPr>
              <w:t>Assessment activities / criteria</w:t>
            </w:r>
          </w:p>
        </w:tc>
      </w:tr>
      <w:tr w:rsidR="003F1214" w:rsidRPr="00954E81" w14:paraId="6CD6AE28" w14:textId="77777777" w:rsidTr="00954E81">
        <w:trPr>
          <w:trHeight w:val="7100"/>
        </w:trPr>
        <w:tc>
          <w:tcPr>
            <w:tcW w:w="6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B1253" w14:textId="3DFAF0D7" w:rsidR="00D60349" w:rsidRPr="00954E81" w:rsidRDefault="00D60349" w:rsidP="002011DE">
            <w:pPr>
              <w:pStyle w:val="BasicParagraph"/>
              <w:rPr>
                <w:b/>
                <w:sz w:val="24"/>
                <w:szCs w:val="24"/>
              </w:rPr>
            </w:pPr>
            <w:r w:rsidRPr="00954E81">
              <w:rPr>
                <w:b/>
                <w:sz w:val="24"/>
                <w:szCs w:val="24"/>
              </w:rPr>
              <w:t>Whole class:</w:t>
            </w:r>
          </w:p>
          <w:p w14:paraId="5EF63727" w14:textId="6F6CA052" w:rsidR="00D60349" w:rsidRPr="00954E81" w:rsidRDefault="00D60349" w:rsidP="002011DE">
            <w:pPr>
              <w:pStyle w:val="ListParagraph"/>
              <w:rPr>
                <w:sz w:val="24"/>
                <w:szCs w:val="24"/>
              </w:rPr>
            </w:pPr>
            <w:r w:rsidRPr="00954E81">
              <w:rPr>
                <w:sz w:val="24"/>
                <w:szCs w:val="24"/>
              </w:rPr>
              <w:t>Watch all 10 trailers, explaining that children will work in pairs on their favourite trailer. Each pair will prepare a 1-minute talk to explain to the others why their favourite trailer is the best at persuading audiences.</w:t>
            </w:r>
          </w:p>
          <w:p w14:paraId="68AF5E21" w14:textId="77777777" w:rsidR="00D60349" w:rsidRPr="00954E81" w:rsidRDefault="00D60349" w:rsidP="002011DE">
            <w:pPr>
              <w:pStyle w:val="BasicParagraph"/>
              <w:rPr>
                <w:sz w:val="24"/>
                <w:szCs w:val="24"/>
              </w:rPr>
            </w:pPr>
            <w:r w:rsidRPr="00954E81">
              <w:rPr>
                <w:b/>
                <w:sz w:val="24"/>
                <w:szCs w:val="24"/>
              </w:rPr>
              <w:t>Groups:</w:t>
            </w:r>
          </w:p>
          <w:p w14:paraId="6684E281" w14:textId="4359B47F" w:rsidR="00D60349" w:rsidRPr="00954E81" w:rsidRDefault="00D60349" w:rsidP="002011DE">
            <w:pPr>
              <w:pStyle w:val="ListParagraph"/>
              <w:rPr>
                <w:sz w:val="24"/>
                <w:szCs w:val="24"/>
              </w:rPr>
            </w:pPr>
            <w:r w:rsidRPr="00954E81">
              <w:rPr>
                <w:sz w:val="24"/>
                <w:szCs w:val="24"/>
              </w:rPr>
              <w:t>Pupils to carry out a shot by shot analysis using Film Language grids and the Film High Five prompts to determine how their trailer choice uses persuasive techniques effectively</w:t>
            </w:r>
          </w:p>
          <w:p w14:paraId="78BB7AEF" w14:textId="77777777" w:rsidR="00D60349" w:rsidRPr="00954E81" w:rsidRDefault="00D60349" w:rsidP="002011DE">
            <w:pPr>
              <w:pStyle w:val="BasicParagraph"/>
              <w:rPr>
                <w:sz w:val="24"/>
                <w:szCs w:val="24"/>
              </w:rPr>
            </w:pPr>
            <w:r w:rsidRPr="00954E81">
              <w:rPr>
                <w:b/>
                <w:sz w:val="24"/>
                <w:szCs w:val="24"/>
              </w:rPr>
              <w:t>Plenary:</w:t>
            </w:r>
          </w:p>
          <w:p w14:paraId="2949C319" w14:textId="155FB86C" w:rsidR="00D60349" w:rsidRPr="00954E81" w:rsidRDefault="00D60349" w:rsidP="00954E81">
            <w:pPr>
              <w:pStyle w:val="ListParagraph"/>
              <w:rPr>
                <w:sz w:val="24"/>
                <w:szCs w:val="24"/>
              </w:rPr>
            </w:pPr>
            <w:r w:rsidRPr="00954E81">
              <w:rPr>
                <w:sz w:val="24"/>
                <w:szCs w:val="24"/>
              </w:rPr>
              <w:t>Each pair to present their 1-minute pitch on their favourite trailer. Whole class to vote on most effective trailer in terms of persuasiveness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E5746" w14:textId="7DF464BF" w:rsidR="00D60349" w:rsidRPr="00954E81" w:rsidRDefault="00D60349" w:rsidP="00954E81">
            <w:pPr>
              <w:pStyle w:val="ListParagraph"/>
              <w:rPr>
                <w:sz w:val="24"/>
                <w:szCs w:val="24"/>
              </w:rPr>
            </w:pPr>
            <w:r w:rsidRPr="00954E81">
              <w:rPr>
                <w:sz w:val="24"/>
                <w:szCs w:val="24"/>
              </w:rPr>
              <w:t xml:space="preserve">Trailers on the </w:t>
            </w:r>
            <w:r w:rsidRPr="00870782">
              <w:rPr>
                <w:i/>
                <w:sz w:val="24"/>
                <w:szCs w:val="24"/>
              </w:rPr>
              <w:t>Teaching Trailers 2012 – Primary</w:t>
            </w:r>
            <w:r w:rsidRPr="00954E81">
              <w:rPr>
                <w:sz w:val="24"/>
                <w:szCs w:val="24"/>
              </w:rPr>
              <w:t xml:space="preserve"> DVD </w:t>
            </w:r>
          </w:p>
          <w:p w14:paraId="3FF6CCF4" w14:textId="5E66386A" w:rsidR="00D60349" w:rsidRPr="00954E81" w:rsidRDefault="00D40C10" w:rsidP="00954E81">
            <w:pPr>
              <w:pStyle w:val="List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Computers– or viewing facility</w:t>
            </w:r>
            <w:r>
              <w:rPr>
                <w:sz w:val="24"/>
                <w:szCs w:val="24"/>
              </w:rPr>
              <w:br/>
            </w:r>
            <w:r w:rsidR="00D60349" w:rsidRPr="00954E81">
              <w:rPr>
                <w:sz w:val="24"/>
                <w:szCs w:val="24"/>
              </w:rPr>
              <w:t>(1 between 2)</w:t>
            </w:r>
          </w:p>
          <w:p w14:paraId="7A219324" w14:textId="33DABE90" w:rsidR="00D60349" w:rsidRPr="00954E81" w:rsidRDefault="00D60349" w:rsidP="00954E81">
            <w:pPr>
              <w:pStyle w:val="ListParagraph"/>
              <w:rPr>
                <w:sz w:val="24"/>
                <w:szCs w:val="24"/>
              </w:rPr>
            </w:pPr>
            <w:r w:rsidRPr="00954E81">
              <w:rPr>
                <w:sz w:val="24"/>
                <w:szCs w:val="24"/>
              </w:rPr>
              <w:t>Paper/Literacy books or folders</w:t>
            </w:r>
          </w:p>
        </w:tc>
        <w:tc>
          <w:tcPr>
            <w:tcW w:w="4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6B87F" w14:textId="77777777" w:rsidR="00D60349" w:rsidRPr="00954E81" w:rsidRDefault="00D60349" w:rsidP="002011DE">
            <w:pPr>
              <w:pStyle w:val="BasicParagraph"/>
              <w:rPr>
                <w:b/>
                <w:sz w:val="24"/>
                <w:szCs w:val="24"/>
              </w:rPr>
            </w:pPr>
            <w:r w:rsidRPr="00954E81">
              <w:rPr>
                <w:b/>
                <w:sz w:val="24"/>
                <w:szCs w:val="24"/>
              </w:rPr>
              <w:t>I can:</w:t>
            </w:r>
          </w:p>
          <w:p w14:paraId="03B0DA0D" w14:textId="22BF3C82" w:rsidR="00D60349" w:rsidRPr="00954E81" w:rsidRDefault="00D60349" w:rsidP="00954E81">
            <w:pPr>
              <w:pStyle w:val="ListParagraph"/>
              <w:rPr>
                <w:sz w:val="24"/>
                <w:szCs w:val="24"/>
              </w:rPr>
            </w:pPr>
            <w:r w:rsidRPr="00954E81">
              <w:rPr>
                <w:sz w:val="24"/>
                <w:szCs w:val="24"/>
              </w:rPr>
              <w:t>Carry out a shot by shot analysis activity on a trailer, asking and answering ‘why?’ – wh</w:t>
            </w:r>
            <w:r w:rsidR="00CE0A39">
              <w:rPr>
                <w:sz w:val="24"/>
                <w:szCs w:val="24"/>
              </w:rPr>
              <w:t>y does this shot follow that? W</w:t>
            </w:r>
            <w:r w:rsidRPr="00954E81">
              <w:rPr>
                <w:sz w:val="24"/>
                <w:szCs w:val="24"/>
              </w:rPr>
              <w:t>hy is it edited in this way etc.?</w:t>
            </w:r>
          </w:p>
          <w:p w14:paraId="32A9C637" w14:textId="6F07391E" w:rsidR="00D60349" w:rsidRPr="00954E81" w:rsidRDefault="00D60349" w:rsidP="00954E81">
            <w:pPr>
              <w:pStyle w:val="ListParagraph"/>
              <w:rPr>
                <w:sz w:val="24"/>
                <w:szCs w:val="24"/>
              </w:rPr>
            </w:pPr>
            <w:r w:rsidRPr="00954E81">
              <w:rPr>
                <w:sz w:val="24"/>
                <w:szCs w:val="24"/>
              </w:rPr>
              <w:t>In pairs, work out how the trailer uses persuasive language (adjectives; alliteration; flattering the viewer; rhyming; imperative verbs; emotive language; repetition) to persuade the audience to see the film</w:t>
            </w:r>
          </w:p>
          <w:p w14:paraId="36260D3D" w14:textId="10EFC7D1" w:rsidR="00D60349" w:rsidRPr="00954E81" w:rsidRDefault="00D60349" w:rsidP="00954E81">
            <w:pPr>
              <w:pStyle w:val="ListParagraph"/>
              <w:rPr>
                <w:sz w:val="24"/>
                <w:szCs w:val="24"/>
              </w:rPr>
            </w:pPr>
            <w:r w:rsidRPr="00954E81">
              <w:rPr>
                <w:sz w:val="24"/>
                <w:szCs w:val="24"/>
              </w:rPr>
              <w:t>Explain why their trailer choice is more effective than the others</w:t>
            </w:r>
          </w:p>
        </w:tc>
      </w:tr>
    </w:tbl>
    <w:p w14:paraId="708A4EC5" w14:textId="77777777" w:rsidR="00212384" w:rsidRPr="008932E2" w:rsidRDefault="00212384" w:rsidP="008932E2"/>
    <w:sectPr w:rsidR="00212384" w:rsidRPr="008932E2" w:rsidSect="00FF60C1">
      <w:headerReference w:type="default" r:id="rId9"/>
      <w:footerReference w:type="default" r:id="rId10"/>
      <w:pgSz w:w="16840" w:h="11900" w:orient="landscape"/>
      <w:pgMar w:top="1134" w:right="1134" w:bottom="1134" w:left="1134" w:header="709" w:footer="709" w:gutter="0"/>
      <w:cols w:space="708"/>
      <w:docGrid w:linePitch="360"/>
      <w:printerSettings r:id="rId11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5C6B13" w14:textId="77777777" w:rsidR="003F1214" w:rsidRDefault="003F1214" w:rsidP="00515E49">
      <w:r>
        <w:separator/>
      </w:r>
    </w:p>
  </w:endnote>
  <w:endnote w:type="continuationSeparator" w:id="0">
    <w:p w14:paraId="5DCFDA9D" w14:textId="77777777" w:rsidR="003F1214" w:rsidRDefault="003F1214" w:rsidP="00515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-Bold">
    <w:altName w:val="Helvetic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3AA617" w14:textId="77777777" w:rsidR="003F1214" w:rsidRPr="00515E49" w:rsidRDefault="003F1214" w:rsidP="00515E49">
    <w:pPr>
      <w:jc w:val="center"/>
      <w:rPr>
        <w:b/>
        <w:sz w:val="16"/>
        <w:szCs w:val="16"/>
        <w:lang w:eastAsia="ja-JP"/>
      </w:rPr>
    </w:pPr>
    <w:r w:rsidRPr="00515E49">
      <w:rPr>
        <w:b/>
        <w:sz w:val="16"/>
        <w:szCs w:val="16"/>
        <w:lang w:eastAsia="ja-JP"/>
      </w:rPr>
      <w:t>©2012 Film Education</w:t>
    </w:r>
  </w:p>
  <w:p w14:paraId="34028C1C" w14:textId="77777777" w:rsidR="003F1214" w:rsidRPr="00515E49" w:rsidRDefault="003F1214" w:rsidP="00515E49">
    <w:pPr>
      <w:jc w:val="center"/>
      <w:rPr>
        <w:b/>
        <w:sz w:val="16"/>
        <w:szCs w:val="16"/>
        <w:lang w:eastAsia="ja-JP"/>
      </w:rPr>
    </w:pPr>
    <w:proofErr w:type="gramStart"/>
    <w:r w:rsidRPr="00515E49">
      <w:rPr>
        <w:b/>
        <w:sz w:val="16"/>
        <w:szCs w:val="16"/>
        <w:lang w:eastAsia="ja-JP"/>
      </w:rPr>
      <w:t>www.filmeducation.org</w:t>
    </w:r>
    <w:proofErr w:type="gramEnd"/>
    <w:r w:rsidRPr="00515E49">
      <w:rPr>
        <w:b/>
        <w:sz w:val="16"/>
        <w:szCs w:val="16"/>
        <w:lang w:eastAsia="ja-JP"/>
      </w:rPr>
      <w:t>/teachingtrailers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FCC166" w14:textId="77777777" w:rsidR="003F1214" w:rsidRDefault="003F1214" w:rsidP="00515E49">
      <w:r>
        <w:separator/>
      </w:r>
    </w:p>
  </w:footnote>
  <w:footnote w:type="continuationSeparator" w:id="0">
    <w:p w14:paraId="20847DFE" w14:textId="77777777" w:rsidR="003F1214" w:rsidRDefault="003F1214" w:rsidP="00515E4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19715D" w14:textId="015E9D26" w:rsidR="003F1214" w:rsidRDefault="003F1214" w:rsidP="00515E49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110BCC6" wp14:editId="0AF39415">
          <wp:simplePos x="0" y="0"/>
          <wp:positionH relativeFrom="column">
            <wp:posOffset>-685800</wp:posOffset>
          </wp:positionH>
          <wp:positionV relativeFrom="paragraph">
            <wp:posOffset>-644525</wp:posOffset>
          </wp:positionV>
          <wp:extent cx="10727055" cy="1108075"/>
          <wp:effectExtent l="0" t="0" r="0" b="952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imary-landscap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27055" cy="1108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1EC23E" w14:textId="5D1CC974" w:rsidR="003F1214" w:rsidRDefault="003F1214" w:rsidP="00515E49">
    <w:pPr>
      <w:pStyle w:val="Header"/>
    </w:pPr>
  </w:p>
  <w:p w14:paraId="390EACF9" w14:textId="77777777" w:rsidR="003F1214" w:rsidRDefault="003F1214" w:rsidP="00515E49">
    <w:pPr>
      <w:pStyle w:val="Header"/>
    </w:pPr>
  </w:p>
  <w:p w14:paraId="62B7E614" w14:textId="77777777" w:rsidR="003F1214" w:rsidRDefault="003F1214" w:rsidP="00515E49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A2E07"/>
    <w:multiLevelType w:val="hybridMultilevel"/>
    <w:tmpl w:val="022242EC"/>
    <w:lvl w:ilvl="0" w:tplc="2A94C5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79646" w:themeColor="accent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FF4ED6"/>
    <w:multiLevelType w:val="hybridMultilevel"/>
    <w:tmpl w:val="60840A4C"/>
    <w:lvl w:ilvl="0" w:tplc="2A94C5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79646" w:themeColor="accent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37E25"/>
    <w:multiLevelType w:val="hybridMultilevel"/>
    <w:tmpl w:val="3E00D184"/>
    <w:lvl w:ilvl="0" w:tplc="2A94C5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79646" w:themeColor="accent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A7073A"/>
    <w:multiLevelType w:val="hybridMultilevel"/>
    <w:tmpl w:val="EDF0A756"/>
    <w:lvl w:ilvl="0" w:tplc="2A94C5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79646" w:themeColor="accent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0E7AB6"/>
    <w:multiLevelType w:val="hybridMultilevel"/>
    <w:tmpl w:val="6C0C6EA8"/>
    <w:lvl w:ilvl="0" w:tplc="2A94C5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79646" w:themeColor="accent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1C171C"/>
    <w:multiLevelType w:val="hybridMultilevel"/>
    <w:tmpl w:val="6BF0607A"/>
    <w:lvl w:ilvl="0" w:tplc="2A94C5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79646" w:themeColor="accent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824542"/>
    <w:multiLevelType w:val="hybridMultilevel"/>
    <w:tmpl w:val="86E8D84C"/>
    <w:lvl w:ilvl="0" w:tplc="2A94C5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79646" w:themeColor="accent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E570BB"/>
    <w:multiLevelType w:val="hybridMultilevel"/>
    <w:tmpl w:val="97FAD65E"/>
    <w:lvl w:ilvl="0" w:tplc="2A94C5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79646" w:themeColor="accent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FA35F3"/>
    <w:multiLevelType w:val="hybridMultilevel"/>
    <w:tmpl w:val="D5FA5FFC"/>
    <w:lvl w:ilvl="0" w:tplc="2A94C5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79646" w:themeColor="accent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8A2C2D"/>
    <w:multiLevelType w:val="hybridMultilevel"/>
    <w:tmpl w:val="CDBC63A8"/>
    <w:lvl w:ilvl="0" w:tplc="2A94C5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79646" w:themeColor="accent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0B4CB4"/>
    <w:multiLevelType w:val="hybridMultilevel"/>
    <w:tmpl w:val="A5CE7DAE"/>
    <w:lvl w:ilvl="0" w:tplc="2A94C5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79646" w:themeColor="accent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75319A"/>
    <w:multiLevelType w:val="hybridMultilevel"/>
    <w:tmpl w:val="E5300656"/>
    <w:lvl w:ilvl="0" w:tplc="8B24763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F79646" w:themeColor="accent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DE24F7"/>
    <w:multiLevelType w:val="hybridMultilevel"/>
    <w:tmpl w:val="95C4E75A"/>
    <w:lvl w:ilvl="0" w:tplc="2A94C5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79646" w:themeColor="accent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702091"/>
    <w:multiLevelType w:val="hybridMultilevel"/>
    <w:tmpl w:val="2648DEBA"/>
    <w:lvl w:ilvl="0" w:tplc="2A94C5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79646" w:themeColor="accent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2"/>
  </w:num>
  <w:num w:numId="4">
    <w:abstractNumId w:val="7"/>
  </w:num>
  <w:num w:numId="5">
    <w:abstractNumId w:val="4"/>
  </w:num>
  <w:num w:numId="6">
    <w:abstractNumId w:val="9"/>
  </w:num>
  <w:num w:numId="7">
    <w:abstractNumId w:val="10"/>
  </w:num>
  <w:num w:numId="8">
    <w:abstractNumId w:val="8"/>
  </w:num>
  <w:num w:numId="9">
    <w:abstractNumId w:val="12"/>
  </w:num>
  <w:num w:numId="10">
    <w:abstractNumId w:val="5"/>
  </w:num>
  <w:num w:numId="11">
    <w:abstractNumId w:val="6"/>
  </w:num>
  <w:num w:numId="12">
    <w:abstractNumId w:val="1"/>
  </w:num>
  <w:num w:numId="13">
    <w:abstractNumId w:val="13"/>
  </w:num>
  <w:num w:numId="14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4E"/>
    <w:rsid w:val="00005B84"/>
    <w:rsid w:val="00012845"/>
    <w:rsid w:val="000437E3"/>
    <w:rsid w:val="00045C34"/>
    <w:rsid w:val="00052E80"/>
    <w:rsid w:val="000914A4"/>
    <w:rsid w:val="000D67F6"/>
    <w:rsid w:val="000E00A6"/>
    <w:rsid w:val="001158BC"/>
    <w:rsid w:val="00127009"/>
    <w:rsid w:val="001325EB"/>
    <w:rsid w:val="00156EF9"/>
    <w:rsid w:val="001B7821"/>
    <w:rsid w:val="001C1AB3"/>
    <w:rsid w:val="001E4016"/>
    <w:rsid w:val="001E4E89"/>
    <w:rsid w:val="002011DE"/>
    <w:rsid w:val="00212384"/>
    <w:rsid w:val="00213FE0"/>
    <w:rsid w:val="002A1A30"/>
    <w:rsid w:val="003F1214"/>
    <w:rsid w:val="003F2828"/>
    <w:rsid w:val="003F2DF5"/>
    <w:rsid w:val="003F3B6E"/>
    <w:rsid w:val="003F49DA"/>
    <w:rsid w:val="00411502"/>
    <w:rsid w:val="004312C3"/>
    <w:rsid w:val="00476363"/>
    <w:rsid w:val="004962DA"/>
    <w:rsid w:val="004A5B6E"/>
    <w:rsid w:val="004C1EA4"/>
    <w:rsid w:val="00511E9B"/>
    <w:rsid w:val="00515E49"/>
    <w:rsid w:val="00551551"/>
    <w:rsid w:val="00581FBD"/>
    <w:rsid w:val="005B63E2"/>
    <w:rsid w:val="006067E6"/>
    <w:rsid w:val="00616A0A"/>
    <w:rsid w:val="00632812"/>
    <w:rsid w:val="006A1EF7"/>
    <w:rsid w:val="00703860"/>
    <w:rsid w:val="007051D4"/>
    <w:rsid w:val="00746999"/>
    <w:rsid w:val="00774C15"/>
    <w:rsid w:val="008223DA"/>
    <w:rsid w:val="00860673"/>
    <w:rsid w:val="00870782"/>
    <w:rsid w:val="00875640"/>
    <w:rsid w:val="008932E2"/>
    <w:rsid w:val="00954E81"/>
    <w:rsid w:val="009A6240"/>
    <w:rsid w:val="009D1387"/>
    <w:rsid w:val="009D1C29"/>
    <w:rsid w:val="009F7EA1"/>
    <w:rsid w:val="00A1189A"/>
    <w:rsid w:val="00A8312D"/>
    <w:rsid w:val="00B01C12"/>
    <w:rsid w:val="00C71767"/>
    <w:rsid w:val="00C73AE6"/>
    <w:rsid w:val="00CE0A39"/>
    <w:rsid w:val="00CE4F68"/>
    <w:rsid w:val="00D162B2"/>
    <w:rsid w:val="00D2242A"/>
    <w:rsid w:val="00D27F85"/>
    <w:rsid w:val="00D40C10"/>
    <w:rsid w:val="00D60349"/>
    <w:rsid w:val="00D93183"/>
    <w:rsid w:val="00DC40B3"/>
    <w:rsid w:val="00E74859"/>
    <w:rsid w:val="00E77F9C"/>
    <w:rsid w:val="00F075AB"/>
    <w:rsid w:val="00F10B86"/>
    <w:rsid w:val="00F22671"/>
    <w:rsid w:val="00F73B23"/>
    <w:rsid w:val="00FA3ABC"/>
    <w:rsid w:val="00FA4237"/>
    <w:rsid w:val="00FC38A8"/>
    <w:rsid w:val="00FC564E"/>
    <w:rsid w:val="00FF60C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2C0CA2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E49"/>
    <w:rPr>
      <w:rFonts w:ascii="Helvetica" w:hAnsi="Helveti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5E49"/>
    <w:pPr>
      <w:keepNext/>
      <w:keepLines/>
      <w:spacing w:before="480"/>
      <w:outlineLvl w:val="0"/>
    </w:pPr>
    <w:rPr>
      <w:rFonts w:eastAsiaTheme="majorEastAsia" w:cstheme="majorBidi"/>
      <w:b/>
      <w:bCs/>
      <w:color w:val="F79646" w:themeColor="accent6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5E49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F79646" w:themeColor="accent6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5B6E"/>
    <w:pPr>
      <w:outlineLvl w:val="2"/>
    </w:pPr>
    <w:rPr>
      <w:b/>
      <w:color w:val="F79646" w:themeColor="accent6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F73B23"/>
    <w:pPr>
      <w:outlineLvl w:val="3"/>
    </w:pPr>
    <w:rPr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564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564E"/>
  </w:style>
  <w:style w:type="paragraph" w:styleId="Footer">
    <w:name w:val="footer"/>
    <w:basedOn w:val="Normal"/>
    <w:link w:val="FooterChar"/>
    <w:uiPriority w:val="99"/>
    <w:unhideWhenUsed/>
    <w:rsid w:val="00FC56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564E"/>
  </w:style>
  <w:style w:type="paragraph" w:styleId="BalloonText">
    <w:name w:val="Balloon Text"/>
    <w:basedOn w:val="Normal"/>
    <w:link w:val="BalloonTextChar"/>
    <w:uiPriority w:val="99"/>
    <w:semiHidden/>
    <w:unhideWhenUsed/>
    <w:rsid w:val="00FC564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64E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15E49"/>
    <w:rPr>
      <w:color w:val="0000FF"/>
      <w:u w:val="single"/>
    </w:rPr>
  </w:style>
  <w:style w:type="paragraph" w:styleId="ListParagraph">
    <w:name w:val="List Paragraph"/>
    <w:basedOn w:val="BasicParagraph"/>
    <w:uiPriority w:val="34"/>
    <w:qFormat/>
    <w:rsid w:val="00954E81"/>
    <w:pPr>
      <w:numPr>
        <w:numId w:val="1"/>
      </w:numPr>
      <w:spacing w:before="120" w:after="240" w:line="240" w:lineRule="auto"/>
      <w:ind w:left="714" w:hanging="357"/>
    </w:pPr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15E49"/>
    <w:rPr>
      <w:rFonts w:ascii="Helvetica" w:eastAsiaTheme="majorEastAsia" w:hAnsi="Helvetica" w:cstheme="majorBidi"/>
      <w:b/>
      <w:bCs/>
      <w:color w:val="F79646" w:themeColor="accent6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15E49"/>
    <w:rPr>
      <w:rFonts w:ascii="Helvetica" w:eastAsiaTheme="majorEastAsia" w:hAnsi="Helvetica" w:cstheme="majorBidi"/>
      <w:b/>
      <w:bCs/>
      <w:color w:val="F79646" w:themeColor="accent6"/>
      <w:sz w:val="3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515E49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F79646" w:themeColor="accent6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15E49"/>
    <w:rPr>
      <w:rFonts w:ascii="Helvetica" w:eastAsiaTheme="majorEastAsia" w:hAnsi="Helvetica" w:cstheme="majorBidi"/>
      <w:b/>
      <w:color w:val="F79646" w:themeColor="accent6"/>
      <w:spacing w:val="5"/>
      <w:kern w:val="28"/>
      <w:sz w:val="32"/>
      <w:szCs w:val="52"/>
    </w:rPr>
  </w:style>
  <w:style w:type="character" w:styleId="FollowedHyperlink">
    <w:name w:val="FollowedHyperlink"/>
    <w:basedOn w:val="DefaultParagraphFont"/>
    <w:uiPriority w:val="99"/>
    <w:semiHidden/>
    <w:unhideWhenUsed/>
    <w:rsid w:val="00515E49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4A5B6E"/>
    <w:rPr>
      <w:rFonts w:ascii="Helvetica" w:hAnsi="Helvetica"/>
      <w:b/>
      <w:color w:val="F79646" w:themeColor="accent6"/>
    </w:rPr>
  </w:style>
  <w:style w:type="character" w:customStyle="1" w:styleId="Heading4Char">
    <w:name w:val="Heading 4 Char"/>
    <w:basedOn w:val="DefaultParagraphFont"/>
    <w:link w:val="Heading4"/>
    <w:uiPriority w:val="9"/>
    <w:rsid w:val="00F73B23"/>
    <w:rPr>
      <w:rFonts w:ascii="Helvetica" w:hAnsi="Helvetica"/>
      <w:b/>
      <w:color w:val="F79646" w:themeColor="accent6"/>
      <w:sz w:val="28"/>
      <w:szCs w:val="28"/>
      <w:u w:val="single"/>
    </w:rPr>
  </w:style>
  <w:style w:type="paragraph" w:customStyle="1" w:styleId="BasicParagraph">
    <w:name w:val="[Basic Paragraph]"/>
    <w:basedOn w:val="Normal"/>
    <w:uiPriority w:val="99"/>
    <w:rsid w:val="008932E2"/>
    <w:pPr>
      <w:widowControl w:val="0"/>
      <w:suppressAutoHyphens/>
      <w:autoSpaceDE w:val="0"/>
      <w:autoSpaceDN w:val="0"/>
      <w:adjustRightInd w:val="0"/>
      <w:spacing w:line="380" w:lineRule="atLeast"/>
      <w:textAlignment w:val="center"/>
    </w:pPr>
    <w:rPr>
      <w:rFonts w:cs="Helvetica"/>
      <w:color w:val="000000"/>
      <w:sz w:val="22"/>
      <w:szCs w:val="22"/>
      <w:lang w:val="en-GB"/>
    </w:rPr>
  </w:style>
  <w:style w:type="paragraph" w:customStyle="1" w:styleId="Mainheading">
    <w:name w:val="Main heading"/>
    <w:basedOn w:val="Normal"/>
    <w:uiPriority w:val="99"/>
    <w:rsid w:val="008932E2"/>
    <w:pPr>
      <w:widowControl w:val="0"/>
      <w:autoSpaceDE w:val="0"/>
      <w:autoSpaceDN w:val="0"/>
      <w:adjustRightInd w:val="0"/>
      <w:spacing w:line="400" w:lineRule="atLeast"/>
      <w:textAlignment w:val="center"/>
    </w:pPr>
    <w:rPr>
      <w:rFonts w:ascii="Helvetica-Bold" w:hAnsi="Helvetica-Bold" w:cs="Helvetica-Bold"/>
      <w:b/>
      <w:bCs/>
      <w:color w:val="24408E"/>
      <w:sz w:val="40"/>
      <w:szCs w:val="40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E49"/>
    <w:rPr>
      <w:rFonts w:ascii="Helvetica" w:hAnsi="Helveti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5E49"/>
    <w:pPr>
      <w:keepNext/>
      <w:keepLines/>
      <w:spacing w:before="480"/>
      <w:outlineLvl w:val="0"/>
    </w:pPr>
    <w:rPr>
      <w:rFonts w:eastAsiaTheme="majorEastAsia" w:cstheme="majorBidi"/>
      <w:b/>
      <w:bCs/>
      <w:color w:val="F79646" w:themeColor="accent6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5E49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F79646" w:themeColor="accent6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5B6E"/>
    <w:pPr>
      <w:outlineLvl w:val="2"/>
    </w:pPr>
    <w:rPr>
      <w:b/>
      <w:color w:val="F79646" w:themeColor="accent6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F73B23"/>
    <w:pPr>
      <w:outlineLvl w:val="3"/>
    </w:pPr>
    <w:rPr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564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564E"/>
  </w:style>
  <w:style w:type="paragraph" w:styleId="Footer">
    <w:name w:val="footer"/>
    <w:basedOn w:val="Normal"/>
    <w:link w:val="FooterChar"/>
    <w:uiPriority w:val="99"/>
    <w:unhideWhenUsed/>
    <w:rsid w:val="00FC56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564E"/>
  </w:style>
  <w:style w:type="paragraph" w:styleId="BalloonText">
    <w:name w:val="Balloon Text"/>
    <w:basedOn w:val="Normal"/>
    <w:link w:val="BalloonTextChar"/>
    <w:uiPriority w:val="99"/>
    <w:semiHidden/>
    <w:unhideWhenUsed/>
    <w:rsid w:val="00FC564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64E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15E49"/>
    <w:rPr>
      <w:color w:val="0000FF"/>
      <w:u w:val="single"/>
    </w:rPr>
  </w:style>
  <w:style w:type="paragraph" w:styleId="ListParagraph">
    <w:name w:val="List Paragraph"/>
    <w:basedOn w:val="BasicParagraph"/>
    <w:uiPriority w:val="34"/>
    <w:qFormat/>
    <w:rsid w:val="00954E81"/>
    <w:pPr>
      <w:numPr>
        <w:numId w:val="1"/>
      </w:numPr>
      <w:spacing w:before="120" w:after="240" w:line="240" w:lineRule="auto"/>
      <w:ind w:left="714" w:hanging="357"/>
    </w:pPr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15E49"/>
    <w:rPr>
      <w:rFonts w:ascii="Helvetica" w:eastAsiaTheme="majorEastAsia" w:hAnsi="Helvetica" w:cstheme="majorBidi"/>
      <w:b/>
      <w:bCs/>
      <w:color w:val="F79646" w:themeColor="accent6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15E49"/>
    <w:rPr>
      <w:rFonts w:ascii="Helvetica" w:eastAsiaTheme="majorEastAsia" w:hAnsi="Helvetica" w:cstheme="majorBidi"/>
      <w:b/>
      <w:bCs/>
      <w:color w:val="F79646" w:themeColor="accent6"/>
      <w:sz w:val="3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515E49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F79646" w:themeColor="accent6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15E49"/>
    <w:rPr>
      <w:rFonts w:ascii="Helvetica" w:eastAsiaTheme="majorEastAsia" w:hAnsi="Helvetica" w:cstheme="majorBidi"/>
      <w:b/>
      <w:color w:val="F79646" w:themeColor="accent6"/>
      <w:spacing w:val="5"/>
      <w:kern w:val="28"/>
      <w:sz w:val="32"/>
      <w:szCs w:val="52"/>
    </w:rPr>
  </w:style>
  <w:style w:type="character" w:styleId="FollowedHyperlink">
    <w:name w:val="FollowedHyperlink"/>
    <w:basedOn w:val="DefaultParagraphFont"/>
    <w:uiPriority w:val="99"/>
    <w:semiHidden/>
    <w:unhideWhenUsed/>
    <w:rsid w:val="00515E49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4A5B6E"/>
    <w:rPr>
      <w:rFonts w:ascii="Helvetica" w:hAnsi="Helvetica"/>
      <w:b/>
      <w:color w:val="F79646" w:themeColor="accent6"/>
    </w:rPr>
  </w:style>
  <w:style w:type="character" w:customStyle="1" w:styleId="Heading4Char">
    <w:name w:val="Heading 4 Char"/>
    <w:basedOn w:val="DefaultParagraphFont"/>
    <w:link w:val="Heading4"/>
    <w:uiPriority w:val="9"/>
    <w:rsid w:val="00F73B23"/>
    <w:rPr>
      <w:rFonts w:ascii="Helvetica" w:hAnsi="Helvetica"/>
      <w:b/>
      <w:color w:val="F79646" w:themeColor="accent6"/>
      <w:sz w:val="28"/>
      <w:szCs w:val="28"/>
      <w:u w:val="single"/>
    </w:rPr>
  </w:style>
  <w:style w:type="paragraph" w:customStyle="1" w:styleId="BasicParagraph">
    <w:name w:val="[Basic Paragraph]"/>
    <w:basedOn w:val="Normal"/>
    <w:uiPriority w:val="99"/>
    <w:rsid w:val="008932E2"/>
    <w:pPr>
      <w:widowControl w:val="0"/>
      <w:suppressAutoHyphens/>
      <w:autoSpaceDE w:val="0"/>
      <w:autoSpaceDN w:val="0"/>
      <w:adjustRightInd w:val="0"/>
      <w:spacing w:line="380" w:lineRule="atLeast"/>
      <w:textAlignment w:val="center"/>
    </w:pPr>
    <w:rPr>
      <w:rFonts w:cs="Helvetica"/>
      <w:color w:val="000000"/>
      <w:sz w:val="22"/>
      <w:szCs w:val="22"/>
      <w:lang w:val="en-GB"/>
    </w:rPr>
  </w:style>
  <w:style w:type="paragraph" w:customStyle="1" w:styleId="Mainheading">
    <w:name w:val="Main heading"/>
    <w:basedOn w:val="Normal"/>
    <w:uiPriority w:val="99"/>
    <w:rsid w:val="008932E2"/>
    <w:pPr>
      <w:widowControl w:val="0"/>
      <w:autoSpaceDE w:val="0"/>
      <w:autoSpaceDN w:val="0"/>
      <w:adjustRightInd w:val="0"/>
      <w:spacing w:line="400" w:lineRule="atLeast"/>
      <w:textAlignment w:val="center"/>
    </w:pPr>
    <w:rPr>
      <w:rFonts w:ascii="Helvetica-Bold" w:hAnsi="Helvetica-Bold" w:cs="Helvetica-Bold"/>
      <w:b/>
      <w:bCs/>
      <w:color w:val="24408E"/>
      <w:sz w:val="40"/>
      <w:szCs w:val="4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printerSettings" Target="printerSettings/printerSettings1.bin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61A1281-D89A-F84F-8230-AD1B52134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</Pages>
  <Words>841</Words>
  <Characters>4796</Characters>
  <Application>Microsoft Macintosh Word</Application>
  <DocSecurity>0</DocSecurity>
  <Lines>39</Lines>
  <Paragraphs>11</Paragraphs>
  <ScaleCrop>false</ScaleCrop>
  <Company>Film Education</Company>
  <LinksUpToDate>false</LinksUpToDate>
  <CharactersWithSpaces>5626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Kathie Wu</dc:creator>
  <cp:keywords/>
  <dc:description/>
  <cp:lastModifiedBy>Kathie Wu</cp:lastModifiedBy>
  <cp:revision>30</cp:revision>
  <cp:lastPrinted>2012-06-19T10:26:00Z</cp:lastPrinted>
  <dcterms:created xsi:type="dcterms:W3CDTF">2012-06-18T10:55:00Z</dcterms:created>
  <dcterms:modified xsi:type="dcterms:W3CDTF">2012-06-19T10:26:00Z</dcterms:modified>
</cp:coreProperties>
</file>